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244A" w:rsidP="0072244A">
      <w:pPr>
        <w:rPr>
          <w:sz w:val="28"/>
          <w:szCs w:val="28"/>
        </w:rPr>
      </w:pPr>
      <w:r>
        <w:rPr>
          <w:sz w:val="28"/>
          <w:szCs w:val="28"/>
        </w:rPr>
        <w:t>Гражданское дело №2-0006-1101/2024</w:t>
      </w:r>
    </w:p>
    <w:p w:rsidR="0072244A" w:rsidP="0072244A">
      <w:pPr>
        <w:rPr>
          <w:sz w:val="28"/>
          <w:szCs w:val="28"/>
        </w:rPr>
      </w:pPr>
      <w:r>
        <w:rPr>
          <w:sz w:val="28"/>
          <w:szCs w:val="28"/>
        </w:rPr>
        <w:t xml:space="preserve">Уникальный идентификатор дела </w:t>
      </w:r>
      <w:r w:rsidRPr="0072244A">
        <w:rPr>
          <w:sz w:val="28"/>
          <w:szCs w:val="28"/>
        </w:rPr>
        <w:t>86RS0017-01-2023-001452-79</w:t>
      </w:r>
    </w:p>
    <w:p w:rsidR="0072244A" w:rsidP="00F564B9">
      <w:pPr>
        <w:jc w:val="right"/>
        <w:rPr>
          <w:sz w:val="28"/>
          <w:szCs w:val="28"/>
        </w:rPr>
      </w:pPr>
      <w:r>
        <w:rPr>
          <w:sz w:val="28"/>
          <w:szCs w:val="28"/>
        </w:rPr>
        <w:t>копия</w:t>
      </w:r>
    </w:p>
    <w:p w:rsidR="00136C8C" w:rsidRPr="00136C8C" w:rsidP="00136C8C">
      <w:pPr>
        <w:jc w:val="center"/>
        <w:rPr>
          <w:sz w:val="28"/>
          <w:szCs w:val="28"/>
        </w:rPr>
      </w:pPr>
      <w:r w:rsidRPr="00136C8C">
        <w:rPr>
          <w:sz w:val="28"/>
          <w:szCs w:val="28"/>
        </w:rPr>
        <w:t>РЕШЕНИЕ</w:t>
      </w:r>
    </w:p>
    <w:p w:rsidR="00136C8C" w:rsidRPr="00136C8C" w:rsidP="00136C8C">
      <w:pPr>
        <w:jc w:val="center"/>
        <w:rPr>
          <w:sz w:val="28"/>
          <w:szCs w:val="28"/>
        </w:rPr>
      </w:pPr>
      <w:r w:rsidRPr="00136C8C">
        <w:rPr>
          <w:sz w:val="28"/>
          <w:szCs w:val="28"/>
        </w:rPr>
        <w:t>Именем Российской Федерации</w:t>
      </w:r>
    </w:p>
    <w:p w:rsidR="00A40C2F" w:rsidP="00136C8C">
      <w:pPr>
        <w:jc w:val="center"/>
        <w:rPr>
          <w:sz w:val="28"/>
          <w:szCs w:val="28"/>
        </w:rPr>
      </w:pPr>
    </w:p>
    <w:p w:rsidR="00280745" w:rsidP="00E14D69">
      <w:pPr>
        <w:jc w:val="center"/>
        <w:rPr>
          <w:rFonts w:cs="Times New Roman"/>
          <w:sz w:val="28"/>
          <w:szCs w:val="28"/>
        </w:rPr>
      </w:pPr>
      <w:r>
        <w:rPr>
          <w:rFonts w:cs="Times New Roman"/>
          <w:sz w:val="28"/>
          <w:szCs w:val="28"/>
        </w:rPr>
        <w:t>2</w:t>
      </w:r>
      <w:r w:rsidR="0072244A">
        <w:rPr>
          <w:rFonts w:cs="Times New Roman"/>
          <w:sz w:val="28"/>
          <w:szCs w:val="28"/>
        </w:rPr>
        <w:t>0</w:t>
      </w:r>
      <w:r>
        <w:rPr>
          <w:rFonts w:cs="Times New Roman"/>
          <w:sz w:val="28"/>
          <w:szCs w:val="28"/>
        </w:rPr>
        <w:t xml:space="preserve"> февраля 202</w:t>
      </w:r>
      <w:r w:rsidR="0072244A">
        <w:rPr>
          <w:rFonts w:cs="Times New Roman"/>
          <w:sz w:val="28"/>
          <w:szCs w:val="28"/>
        </w:rPr>
        <w:t>4</w:t>
      </w:r>
      <w:r w:rsidR="00E14D69">
        <w:rPr>
          <w:rFonts w:cs="Times New Roman"/>
          <w:sz w:val="28"/>
          <w:szCs w:val="28"/>
        </w:rPr>
        <w:t xml:space="preserve"> </w:t>
      </w:r>
      <w:r w:rsidRPr="002708D7">
        <w:rPr>
          <w:rFonts w:cs="Times New Roman"/>
          <w:sz w:val="28"/>
          <w:szCs w:val="28"/>
        </w:rPr>
        <w:t>г</w:t>
      </w:r>
      <w:r w:rsidR="00E14D69">
        <w:rPr>
          <w:rFonts w:cs="Times New Roman"/>
          <w:sz w:val="28"/>
          <w:szCs w:val="28"/>
        </w:rPr>
        <w:t>ода</w:t>
      </w:r>
      <w:r w:rsidRPr="002708D7">
        <w:rPr>
          <w:rFonts w:cs="Times New Roman"/>
          <w:sz w:val="28"/>
          <w:szCs w:val="28"/>
        </w:rPr>
        <w:t xml:space="preserve">                                     </w:t>
      </w:r>
      <w:r w:rsidR="006C6186">
        <w:rPr>
          <w:rFonts w:cs="Times New Roman"/>
          <w:sz w:val="28"/>
          <w:szCs w:val="28"/>
        </w:rPr>
        <w:t xml:space="preserve">               </w:t>
      </w:r>
      <w:r w:rsidRPr="002708D7">
        <w:rPr>
          <w:rFonts w:cs="Times New Roman"/>
          <w:sz w:val="28"/>
          <w:szCs w:val="28"/>
        </w:rPr>
        <w:t xml:space="preserve">              </w:t>
      </w:r>
      <w:r w:rsidR="00D55E79">
        <w:rPr>
          <w:rFonts w:cs="Times New Roman"/>
          <w:sz w:val="28"/>
          <w:szCs w:val="28"/>
        </w:rPr>
        <w:t xml:space="preserve">      </w:t>
      </w:r>
      <w:r w:rsidRPr="002708D7">
        <w:rPr>
          <w:rFonts w:cs="Times New Roman"/>
          <w:sz w:val="28"/>
          <w:szCs w:val="28"/>
        </w:rPr>
        <w:t xml:space="preserve">      г. Советский</w:t>
      </w:r>
    </w:p>
    <w:p w:rsidR="00A40C2F" w:rsidP="00E14D69">
      <w:pPr>
        <w:jc w:val="center"/>
        <w:rPr>
          <w:rFonts w:cs="Times New Roman"/>
          <w:sz w:val="28"/>
          <w:szCs w:val="28"/>
        </w:rPr>
      </w:pPr>
    </w:p>
    <w:p w:rsidR="000A2449" w:rsidP="000A2449">
      <w:pPr>
        <w:ind w:firstLine="540"/>
        <w:jc w:val="both"/>
        <w:rPr>
          <w:sz w:val="28"/>
          <w:szCs w:val="28"/>
        </w:rPr>
      </w:pPr>
      <w:r w:rsidRPr="002708D7">
        <w:rPr>
          <w:sz w:val="28"/>
          <w:szCs w:val="28"/>
        </w:rPr>
        <w:t xml:space="preserve">Мировой судья судебного участка № </w:t>
      </w:r>
      <w:r w:rsidR="006C6186">
        <w:rPr>
          <w:sz w:val="28"/>
          <w:szCs w:val="28"/>
        </w:rPr>
        <w:t>1</w:t>
      </w:r>
      <w:r w:rsidRPr="002708D7">
        <w:rPr>
          <w:sz w:val="28"/>
          <w:szCs w:val="28"/>
        </w:rPr>
        <w:t xml:space="preserve"> Советского</w:t>
      </w:r>
      <w:r w:rsidR="00D55E79">
        <w:rPr>
          <w:sz w:val="28"/>
          <w:szCs w:val="28"/>
        </w:rPr>
        <w:t xml:space="preserve"> судебного</w:t>
      </w:r>
      <w:r w:rsidRPr="002708D7">
        <w:rPr>
          <w:sz w:val="28"/>
          <w:szCs w:val="28"/>
        </w:rPr>
        <w:t xml:space="preserve"> района </w:t>
      </w:r>
      <w:r w:rsidR="00D55E79">
        <w:rPr>
          <w:sz w:val="28"/>
          <w:szCs w:val="28"/>
        </w:rPr>
        <w:br/>
      </w:r>
      <w:r w:rsidRPr="002708D7">
        <w:rPr>
          <w:sz w:val="28"/>
          <w:szCs w:val="28"/>
        </w:rPr>
        <w:t>Ханты-</w:t>
      </w:r>
      <w:r w:rsidRPr="00507CB5">
        <w:rPr>
          <w:sz w:val="28"/>
          <w:szCs w:val="28"/>
        </w:rPr>
        <w:t xml:space="preserve">Мансийского автономного округа – Югры </w:t>
      </w:r>
      <w:r w:rsidR="00D55E79">
        <w:rPr>
          <w:sz w:val="28"/>
          <w:szCs w:val="28"/>
        </w:rPr>
        <w:tab/>
      </w:r>
      <w:r w:rsidR="006C6186">
        <w:rPr>
          <w:sz w:val="28"/>
          <w:szCs w:val="28"/>
        </w:rPr>
        <w:t>Щербинин А.А</w:t>
      </w:r>
      <w:r w:rsidR="00ED4336">
        <w:rPr>
          <w:sz w:val="28"/>
          <w:szCs w:val="28"/>
        </w:rPr>
        <w:t>.,</w:t>
      </w:r>
    </w:p>
    <w:p w:rsidR="000A2449" w:rsidP="00D55E79">
      <w:pPr>
        <w:ind w:firstLine="567"/>
        <w:jc w:val="both"/>
        <w:rPr>
          <w:sz w:val="28"/>
          <w:szCs w:val="28"/>
        </w:rPr>
      </w:pPr>
      <w:r w:rsidRPr="00507CB5">
        <w:rPr>
          <w:sz w:val="28"/>
          <w:szCs w:val="28"/>
        </w:rPr>
        <w:t xml:space="preserve">при секретаре </w:t>
      </w:r>
      <w:r w:rsidR="00D55E79">
        <w:rPr>
          <w:sz w:val="28"/>
          <w:szCs w:val="28"/>
        </w:rPr>
        <w:tab/>
      </w:r>
      <w:r w:rsidR="00D55E79">
        <w:rPr>
          <w:sz w:val="28"/>
          <w:szCs w:val="28"/>
        </w:rPr>
        <w:tab/>
      </w:r>
      <w:r w:rsidR="00D55E79">
        <w:rPr>
          <w:sz w:val="28"/>
          <w:szCs w:val="28"/>
        </w:rPr>
        <w:tab/>
      </w:r>
      <w:r w:rsidR="00D55E79">
        <w:rPr>
          <w:sz w:val="28"/>
          <w:szCs w:val="28"/>
        </w:rPr>
        <w:tab/>
      </w:r>
      <w:r w:rsidR="00D55E79">
        <w:rPr>
          <w:sz w:val="28"/>
          <w:szCs w:val="28"/>
        </w:rPr>
        <w:tab/>
      </w:r>
      <w:r w:rsidR="00D55E79">
        <w:rPr>
          <w:sz w:val="28"/>
          <w:szCs w:val="28"/>
        </w:rPr>
        <w:tab/>
      </w:r>
      <w:r w:rsidR="006C6186">
        <w:rPr>
          <w:sz w:val="28"/>
          <w:szCs w:val="28"/>
        </w:rPr>
        <w:t>Пител</w:t>
      </w:r>
      <w:r w:rsidR="006C6186">
        <w:rPr>
          <w:sz w:val="28"/>
          <w:szCs w:val="28"/>
        </w:rPr>
        <w:t xml:space="preserve"> С.А.</w:t>
      </w:r>
      <w:r w:rsidRPr="00507CB5">
        <w:rPr>
          <w:sz w:val="28"/>
          <w:szCs w:val="28"/>
        </w:rPr>
        <w:t>,</w:t>
      </w:r>
    </w:p>
    <w:p w:rsidR="0072244A" w:rsidP="00D55E79">
      <w:pPr>
        <w:ind w:firstLine="567"/>
        <w:jc w:val="both"/>
        <w:rPr>
          <w:sz w:val="28"/>
          <w:szCs w:val="28"/>
        </w:rPr>
      </w:pPr>
      <w:r>
        <w:rPr>
          <w:sz w:val="28"/>
          <w:szCs w:val="28"/>
        </w:rPr>
        <w:t>с участием истца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Лыхина</w:t>
      </w:r>
      <w:r>
        <w:rPr>
          <w:sz w:val="28"/>
          <w:szCs w:val="28"/>
        </w:rPr>
        <w:t xml:space="preserve"> А.П.,</w:t>
      </w:r>
    </w:p>
    <w:p w:rsidR="001A0BFB" w:rsidP="00D55E79">
      <w:pPr>
        <w:ind w:firstLine="567"/>
        <w:jc w:val="both"/>
        <w:rPr>
          <w:sz w:val="28"/>
          <w:szCs w:val="28"/>
        </w:rPr>
      </w:pPr>
      <w:r>
        <w:rPr>
          <w:sz w:val="28"/>
          <w:szCs w:val="28"/>
        </w:rPr>
        <w:t>представителя истца</w:t>
      </w:r>
      <w:r>
        <w:rPr>
          <w:sz w:val="28"/>
          <w:szCs w:val="28"/>
        </w:rPr>
        <w:tab/>
      </w:r>
      <w:r>
        <w:rPr>
          <w:sz w:val="28"/>
          <w:szCs w:val="28"/>
        </w:rPr>
        <w:tab/>
      </w:r>
      <w:r>
        <w:rPr>
          <w:sz w:val="28"/>
          <w:szCs w:val="28"/>
        </w:rPr>
        <w:tab/>
      </w:r>
      <w:r>
        <w:rPr>
          <w:sz w:val="28"/>
          <w:szCs w:val="28"/>
        </w:rPr>
        <w:tab/>
      </w:r>
      <w:r>
        <w:rPr>
          <w:sz w:val="28"/>
          <w:szCs w:val="28"/>
        </w:rPr>
        <w:tab/>
        <w:t>Р.А.,</w:t>
      </w:r>
    </w:p>
    <w:p w:rsidR="0072244A" w:rsidP="00D55E79">
      <w:pPr>
        <w:ind w:firstLine="567"/>
        <w:jc w:val="both"/>
        <w:rPr>
          <w:sz w:val="28"/>
          <w:szCs w:val="28"/>
        </w:rPr>
      </w:pPr>
      <w:r>
        <w:rPr>
          <w:sz w:val="28"/>
          <w:szCs w:val="28"/>
        </w:rPr>
        <w:t>ответчика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Голов</w:t>
      </w:r>
      <w:r w:rsidR="00EC32E1">
        <w:rPr>
          <w:sz w:val="28"/>
          <w:szCs w:val="28"/>
        </w:rPr>
        <w:t>к</w:t>
      </w:r>
      <w:r>
        <w:rPr>
          <w:sz w:val="28"/>
          <w:szCs w:val="28"/>
        </w:rPr>
        <w:t>ина В.М.,</w:t>
      </w:r>
    </w:p>
    <w:p w:rsidR="0072244A" w:rsidP="00D55E79">
      <w:pPr>
        <w:ind w:firstLine="567"/>
        <w:jc w:val="both"/>
        <w:rPr>
          <w:sz w:val="28"/>
          <w:szCs w:val="28"/>
        </w:rPr>
      </w:pPr>
      <w:r>
        <w:rPr>
          <w:sz w:val="28"/>
          <w:szCs w:val="28"/>
        </w:rPr>
        <w:t>представителя ответчика</w:t>
      </w:r>
      <w:r>
        <w:rPr>
          <w:sz w:val="28"/>
          <w:szCs w:val="28"/>
        </w:rPr>
        <w:tab/>
      </w:r>
      <w:r>
        <w:rPr>
          <w:sz w:val="28"/>
          <w:szCs w:val="28"/>
        </w:rPr>
        <w:tab/>
      </w:r>
      <w:r>
        <w:rPr>
          <w:sz w:val="28"/>
          <w:szCs w:val="28"/>
        </w:rPr>
        <w:tab/>
      </w:r>
      <w:r>
        <w:rPr>
          <w:sz w:val="28"/>
          <w:szCs w:val="28"/>
        </w:rPr>
        <w:tab/>
        <w:t>А.В.,</w:t>
      </w:r>
    </w:p>
    <w:p w:rsidR="000A2449" w:rsidRPr="002708D7" w:rsidP="000A2449">
      <w:pPr>
        <w:ind w:firstLine="540"/>
        <w:jc w:val="both"/>
        <w:rPr>
          <w:sz w:val="28"/>
          <w:szCs w:val="28"/>
        </w:rPr>
      </w:pPr>
      <w:r w:rsidRPr="002708D7">
        <w:rPr>
          <w:sz w:val="28"/>
          <w:szCs w:val="28"/>
        </w:rPr>
        <w:t>рассмотрев в открытом судебном заседании гражданское дело</w:t>
      </w:r>
      <w:r w:rsidR="001A0BFB">
        <w:rPr>
          <w:sz w:val="28"/>
          <w:szCs w:val="28"/>
        </w:rPr>
        <w:t xml:space="preserve"> № 2-</w:t>
      </w:r>
      <w:r w:rsidR="0072244A">
        <w:rPr>
          <w:sz w:val="28"/>
          <w:szCs w:val="28"/>
        </w:rPr>
        <w:t>0006</w:t>
      </w:r>
      <w:r w:rsidR="001A0BFB">
        <w:rPr>
          <w:sz w:val="28"/>
          <w:szCs w:val="28"/>
        </w:rPr>
        <w:t>-1101/202</w:t>
      </w:r>
      <w:r w:rsidR="0072244A">
        <w:rPr>
          <w:sz w:val="28"/>
          <w:szCs w:val="28"/>
        </w:rPr>
        <w:t>4</w:t>
      </w:r>
      <w:r w:rsidRPr="002708D7">
        <w:rPr>
          <w:sz w:val="28"/>
          <w:szCs w:val="28"/>
        </w:rPr>
        <w:t xml:space="preserve"> по иск</w:t>
      </w:r>
      <w:r w:rsidR="001A0BFB">
        <w:rPr>
          <w:sz w:val="28"/>
          <w:szCs w:val="28"/>
        </w:rPr>
        <w:t>овому заявлению</w:t>
      </w:r>
      <w:r w:rsidRPr="002708D7">
        <w:rPr>
          <w:sz w:val="28"/>
          <w:szCs w:val="28"/>
        </w:rPr>
        <w:t xml:space="preserve"> </w:t>
      </w:r>
      <w:r w:rsidR="0072244A">
        <w:rPr>
          <w:sz w:val="28"/>
          <w:szCs w:val="28"/>
        </w:rPr>
        <w:t>Лыхина</w:t>
      </w:r>
      <w:r w:rsidR="0072244A">
        <w:rPr>
          <w:sz w:val="28"/>
          <w:szCs w:val="28"/>
        </w:rPr>
        <w:t xml:space="preserve"> </w:t>
      </w:r>
      <w:r w:rsidR="007709B2">
        <w:rPr>
          <w:sz w:val="28"/>
          <w:szCs w:val="28"/>
        </w:rPr>
        <w:t>А.П.</w:t>
      </w:r>
      <w:r w:rsidR="00FB41AF">
        <w:rPr>
          <w:sz w:val="28"/>
          <w:szCs w:val="28"/>
        </w:rPr>
        <w:t xml:space="preserve"> к </w:t>
      </w:r>
      <w:r w:rsidR="0072244A">
        <w:rPr>
          <w:sz w:val="28"/>
          <w:szCs w:val="28"/>
        </w:rPr>
        <w:t xml:space="preserve">Головкину </w:t>
      </w:r>
      <w:r w:rsidR="007709B2">
        <w:rPr>
          <w:sz w:val="28"/>
          <w:szCs w:val="28"/>
        </w:rPr>
        <w:t>В.М.</w:t>
      </w:r>
      <w:r w:rsidR="006C6186">
        <w:rPr>
          <w:sz w:val="28"/>
          <w:szCs w:val="28"/>
        </w:rPr>
        <w:t xml:space="preserve"> </w:t>
      </w:r>
      <w:r w:rsidR="00E02726">
        <w:rPr>
          <w:sz w:val="28"/>
          <w:szCs w:val="28"/>
        </w:rPr>
        <w:t xml:space="preserve">о взыскании </w:t>
      </w:r>
      <w:r w:rsidR="00F70066">
        <w:rPr>
          <w:sz w:val="28"/>
          <w:szCs w:val="28"/>
        </w:rPr>
        <w:t xml:space="preserve">ущерба, причиненного </w:t>
      </w:r>
      <w:r w:rsidR="001A0BFB">
        <w:rPr>
          <w:sz w:val="28"/>
          <w:szCs w:val="28"/>
        </w:rPr>
        <w:t xml:space="preserve">в результате </w:t>
      </w:r>
      <w:r w:rsidR="00F70066">
        <w:rPr>
          <w:sz w:val="28"/>
          <w:szCs w:val="28"/>
        </w:rPr>
        <w:t>дорожно-транспортн</w:t>
      </w:r>
      <w:r w:rsidR="001A0BFB">
        <w:rPr>
          <w:sz w:val="28"/>
          <w:szCs w:val="28"/>
        </w:rPr>
        <w:t>ого</w:t>
      </w:r>
      <w:r w:rsidR="00F70066">
        <w:rPr>
          <w:sz w:val="28"/>
          <w:szCs w:val="28"/>
        </w:rPr>
        <w:t xml:space="preserve"> происшестви</w:t>
      </w:r>
      <w:r w:rsidR="001A0BFB">
        <w:rPr>
          <w:sz w:val="28"/>
          <w:szCs w:val="28"/>
        </w:rPr>
        <w:t>я</w:t>
      </w:r>
      <w:r w:rsidR="0072244A">
        <w:rPr>
          <w:sz w:val="28"/>
          <w:szCs w:val="28"/>
        </w:rPr>
        <w:t>, компенсации морального вреда</w:t>
      </w:r>
      <w:r w:rsidR="001A0BFB">
        <w:rPr>
          <w:sz w:val="28"/>
          <w:szCs w:val="28"/>
        </w:rPr>
        <w:t xml:space="preserve"> и</w:t>
      </w:r>
      <w:r w:rsidR="00D55E79">
        <w:rPr>
          <w:sz w:val="28"/>
          <w:szCs w:val="28"/>
        </w:rPr>
        <w:t xml:space="preserve"> </w:t>
      </w:r>
      <w:r w:rsidR="00EF7A2A">
        <w:rPr>
          <w:sz w:val="28"/>
          <w:szCs w:val="28"/>
        </w:rPr>
        <w:t>возмещении</w:t>
      </w:r>
      <w:r w:rsidR="001A0BFB">
        <w:rPr>
          <w:sz w:val="28"/>
          <w:szCs w:val="28"/>
        </w:rPr>
        <w:t xml:space="preserve"> судебных расходов</w:t>
      </w:r>
      <w:r w:rsidR="00F70066">
        <w:rPr>
          <w:sz w:val="28"/>
          <w:szCs w:val="28"/>
        </w:rPr>
        <w:t>,</w:t>
      </w:r>
      <w:r w:rsidR="00EF7A2A">
        <w:rPr>
          <w:sz w:val="28"/>
          <w:szCs w:val="28"/>
        </w:rPr>
        <w:t xml:space="preserve"> </w:t>
      </w:r>
    </w:p>
    <w:p w:rsidR="005124C4" w:rsidP="00E02726">
      <w:pPr>
        <w:pStyle w:val="BodyText"/>
        <w:ind w:firstLine="540"/>
        <w:rPr>
          <w:rFonts w:cs="Times New Roman"/>
          <w:sz w:val="28"/>
          <w:szCs w:val="28"/>
        </w:rPr>
      </w:pPr>
    </w:p>
    <w:p w:rsidR="005124C4" w:rsidP="005124C4">
      <w:pPr>
        <w:pStyle w:val="BodyText"/>
        <w:jc w:val="center"/>
        <w:rPr>
          <w:rFonts w:cs="Times New Roman"/>
          <w:sz w:val="28"/>
          <w:szCs w:val="28"/>
        </w:rPr>
      </w:pPr>
      <w:r>
        <w:rPr>
          <w:rFonts w:cs="Times New Roman"/>
          <w:sz w:val="28"/>
          <w:szCs w:val="28"/>
        </w:rPr>
        <w:t>УСТАНОВИЛ:</w:t>
      </w:r>
    </w:p>
    <w:p w:rsidR="005124C4" w:rsidP="00E02726">
      <w:pPr>
        <w:pStyle w:val="BodyText"/>
        <w:ind w:firstLine="540"/>
        <w:rPr>
          <w:rFonts w:cs="Times New Roman"/>
          <w:sz w:val="28"/>
          <w:szCs w:val="28"/>
        </w:rPr>
      </w:pPr>
    </w:p>
    <w:p w:rsidR="005124C4" w:rsidP="002410B9">
      <w:pPr>
        <w:pStyle w:val="BodyText"/>
        <w:ind w:firstLine="709"/>
        <w:rPr>
          <w:rFonts w:cs="Times New Roman"/>
          <w:sz w:val="28"/>
          <w:szCs w:val="28"/>
        </w:rPr>
      </w:pPr>
      <w:r>
        <w:rPr>
          <w:rFonts w:cs="Times New Roman"/>
          <w:sz w:val="28"/>
          <w:szCs w:val="28"/>
        </w:rPr>
        <w:t>Лыхин</w:t>
      </w:r>
      <w:r>
        <w:rPr>
          <w:rFonts w:cs="Times New Roman"/>
          <w:sz w:val="28"/>
          <w:szCs w:val="28"/>
        </w:rPr>
        <w:t xml:space="preserve"> </w:t>
      </w:r>
      <w:r w:rsidR="007709B2">
        <w:rPr>
          <w:rFonts w:cs="Times New Roman"/>
          <w:sz w:val="28"/>
          <w:szCs w:val="28"/>
        </w:rPr>
        <w:t>А.П.</w:t>
      </w:r>
      <w:r>
        <w:rPr>
          <w:rFonts w:cs="Times New Roman"/>
          <w:sz w:val="28"/>
          <w:szCs w:val="28"/>
        </w:rPr>
        <w:t xml:space="preserve"> (далее – </w:t>
      </w:r>
      <w:r>
        <w:rPr>
          <w:rFonts w:cs="Times New Roman"/>
          <w:sz w:val="28"/>
          <w:szCs w:val="28"/>
        </w:rPr>
        <w:t>Лыхин</w:t>
      </w:r>
      <w:r>
        <w:rPr>
          <w:rFonts w:cs="Times New Roman"/>
          <w:sz w:val="28"/>
          <w:szCs w:val="28"/>
        </w:rPr>
        <w:t xml:space="preserve"> А.П., истец) обратился </w:t>
      </w:r>
      <w:r>
        <w:rPr>
          <w:rFonts w:cs="Times New Roman"/>
          <w:sz w:val="28"/>
          <w:szCs w:val="28"/>
        </w:rPr>
        <w:t>к мировому судье</w:t>
      </w:r>
      <w:r>
        <w:rPr>
          <w:rFonts w:cs="Times New Roman"/>
          <w:sz w:val="28"/>
          <w:szCs w:val="28"/>
        </w:rPr>
        <w:t xml:space="preserve"> с исковым заявлением к Головкину </w:t>
      </w:r>
      <w:r w:rsidR="007709B2">
        <w:rPr>
          <w:rFonts w:cs="Times New Roman"/>
          <w:sz w:val="28"/>
          <w:szCs w:val="28"/>
        </w:rPr>
        <w:t>В.М.</w:t>
      </w:r>
      <w:r>
        <w:rPr>
          <w:rFonts w:cs="Times New Roman"/>
          <w:sz w:val="28"/>
          <w:szCs w:val="28"/>
        </w:rPr>
        <w:t xml:space="preserve"> (далее – Головкин В.М., ответчик) о взыскании ущерба, причинённого в результате дорожно-транспортного происшествия</w:t>
      </w:r>
      <w:r w:rsidR="004F5473">
        <w:rPr>
          <w:rFonts w:cs="Times New Roman"/>
          <w:sz w:val="28"/>
          <w:szCs w:val="28"/>
        </w:rPr>
        <w:t xml:space="preserve"> (далее - ДТП)</w:t>
      </w:r>
      <w:r>
        <w:rPr>
          <w:rFonts w:cs="Times New Roman"/>
          <w:sz w:val="28"/>
          <w:szCs w:val="28"/>
        </w:rPr>
        <w:t>, компенсации морального вреда и возмещении судебных расходов.</w:t>
      </w:r>
    </w:p>
    <w:p w:rsidR="005124C4" w:rsidP="002410B9">
      <w:pPr>
        <w:pStyle w:val="BodyText"/>
        <w:ind w:firstLine="709"/>
        <w:rPr>
          <w:rFonts w:cs="Times New Roman"/>
          <w:sz w:val="28"/>
          <w:szCs w:val="28"/>
        </w:rPr>
      </w:pPr>
      <w:r>
        <w:rPr>
          <w:rFonts w:cs="Times New Roman"/>
          <w:sz w:val="28"/>
          <w:szCs w:val="28"/>
        </w:rPr>
        <w:t xml:space="preserve">Исковые требования мотивированы тем, что 25 июля 2023 года в 14 часов 15 минут Головкин В.М. управляя транспортным средством </w:t>
      </w:r>
      <w:r w:rsidR="007709B2">
        <w:rPr>
          <w:rFonts w:cs="Times New Roman"/>
          <w:sz w:val="28"/>
          <w:szCs w:val="28"/>
        </w:rPr>
        <w:t>*</w:t>
      </w:r>
      <w:r>
        <w:rPr>
          <w:rFonts w:cs="Times New Roman"/>
          <w:sz w:val="28"/>
          <w:szCs w:val="28"/>
        </w:rPr>
        <w:t xml:space="preserve">, государственный регистрационный знак </w:t>
      </w:r>
      <w:r w:rsidR="007709B2">
        <w:rPr>
          <w:rFonts w:cs="Times New Roman"/>
          <w:sz w:val="28"/>
          <w:szCs w:val="28"/>
        </w:rPr>
        <w:t>*</w:t>
      </w:r>
      <w:r>
        <w:rPr>
          <w:rFonts w:cs="Times New Roman"/>
          <w:sz w:val="28"/>
          <w:szCs w:val="28"/>
        </w:rPr>
        <w:t xml:space="preserve">, на улице </w:t>
      </w:r>
      <w:r w:rsidR="007709B2">
        <w:rPr>
          <w:rFonts w:cs="Times New Roman"/>
          <w:sz w:val="28"/>
          <w:szCs w:val="28"/>
        </w:rPr>
        <w:t>*</w:t>
      </w:r>
      <w:r>
        <w:rPr>
          <w:rFonts w:cs="Times New Roman"/>
          <w:sz w:val="28"/>
          <w:szCs w:val="28"/>
        </w:rPr>
        <w:t>, выполняя движение задним ходом, не убедился в безопасности своего манёвра и совершил столкновение с тра</w:t>
      </w:r>
      <w:r w:rsidR="004F5473">
        <w:rPr>
          <w:rFonts w:cs="Times New Roman"/>
          <w:sz w:val="28"/>
          <w:szCs w:val="28"/>
        </w:rPr>
        <w:t xml:space="preserve">нспортным средством </w:t>
      </w:r>
      <w:r w:rsidR="007709B2">
        <w:rPr>
          <w:rFonts w:cs="Times New Roman"/>
          <w:sz w:val="28"/>
          <w:szCs w:val="28"/>
        </w:rPr>
        <w:t>*</w:t>
      </w:r>
      <w:r>
        <w:rPr>
          <w:rFonts w:cs="Times New Roman"/>
          <w:sz w:val="28"/>
          <w:szCs w:val="28"/>
        </w:rPr>
        <w:t xml:space="preserve">, государственный регистрационный знак </w:t>
      </w:r>
      <w:r w:rsidR="007709B2">
        <w:rPr>
          <w:rFonts w:cs="Times New Roman"/>
          <w:sz w:val="28"/>
          <w:szCs w:val="28"/>
        </w:rPr>
        <w:t>*</w:t>
      </w:r>
      <w:r w:rsidR="00BA7061">
        <w:rPr>
          <w:rFonts w:cs="Times New Roman"/>
          <w:sz w:val="28"/>
          <w:szCs w:val="28"/>
        </w:rPr>
        <w:t xml:space="preserve">, под управлением </w:t>
      </w:r>
      <w:r w:rsidR="00BA7061">
        <w:rPr>
          <w:rFonts w:cs="Times New Roman"/>
          <w:sz w:val="28"/>
          <w:szCs w:val="28"/>
        </w:rPr>
        <w:t>Лыхиным</w:t>
      </w:r>
      <w:r w:rsidR="00BA7061">
        <w:rPr>
          <w:rFonts w:cs="Times New Roman"/>
          <w:sz w:val="28"/>
          <w:szCs w:val="28"/>
        </w:rPr>
        <w:t xml:space="preserve"> А.П. Являясь владельцем транспортного средства, </w:t>
      </w:r>
      <w:r w:rsidR="00EB097F">
        <w:rPr>
          <w:rFonts w:cs="Times New Roman"/>
          <w:sz w:val="28"/>
          <w:szCs w:val="28"/>
        </w:rPr>
        <w:t>Головкин В.М.</w:t>
      </w:r>
      <w:r w:rsidR="00BA7061">
        <w:rPr>
          <w:rFonts w:cs="Times New Roman"/>
          <w:sz w:val="28"/>
          <w:szCs w:val="28"/>
        </w:rPr>
        <w:t xml:space="preserve"> обязанность по страхованию гражданской ответственности не исполнил. Согласно отчета №</w:t>
      </w:r>
      <w:r w:rsidR="007709B2">
        <w:rPr>
          <w:rFonts w:cs="Times New Roman"/>
          <w:sz w:val="28"/>
          <w:szCs w:val="28"/>
        </w:rPr>
        <w:t>*</w:t>
      </w:r>
      <w:r w:rsidR="00BA7061">
        <w:rPr>
          <w:rFonts w:cs="Times New Roman"/>
          <w:sz w:val="28"/>
          <w:szCs w:val="28"/>
        </w:rPr>
        <w:t xml:space="preserve"> от 17 августа 2023 года, восстановительная стоимость транспортного средства истца составляет 30 411 руб. Добровольно ответчик ущерб не возместил. </w:t>
      </w:r>
      <w:r w:rsidR="00995D31">
        <w:rPr>
          <w:rFonts w:cs="Times New Roman"/>
          <w:sz w:val="28"/>
          <w:szCs w:val="28"/>
        </w:rPr>
        <w:t xml:space="preserve">Истец просит взыскать с ответчика восстановительную стоимость транспортного средства 30 411 руб. 00 </w:t>
      </w:r>
      <w:r w:rsidR="00995D31">
        <w:rPr>
          <w:rFonts w:cs="Times New Roman"/>
          <w:sz w:val="28"/>
          <w:szCs w:val="28"/>
        </w:rPr>
        <w:t>коп.,</w:t>
      </w:r>
      <w:r w:rsidR="00995D31">
        <w:rPr>
          <w:rFonts w:cs="Times New Roman"/>
          <w:sz w:val="28"/>
          <w:szCs w:val="28"/>
        </w:rPr>
        <w:t xml:space="preserve"> расходы по оплате услуг эксперта 3 000 руб. 00 коп., почтовые расходы 119 руб. 00 коп., компенсацию морального вреда 5 000 руб. 00 коп., расходы по оплате услуг представителя 35 000 руб. 00 коп., расходы по оформлению доверенности 2 900 руб. 00 коп., расходы по оплате государственной пошлины в размере </w:t>
      </w:r>
      <w:r w:rsidR="00995D31">
        <w:rPr>
          <w:rFonts w:cs="Times New Roman"/>
          <w:sz w:val="28"/>
          <w:szCs w:val="28"/>
        </w:rPr>
        <w:br/>
        <w:t xml:space="preserve">2 403 руб. 00 коп. </w:t>
      </w:r>
    </w:p>
    <w:p w:rsidR="005124C4" w:rsidP="002410B9">
      <w:pPr>
        <w:pStyle w:val="BodyText"/>
        <w:ind w:firstLine="709"/>
        <w:rPr>
          <w:rFonts w:cs="Times New Roman"/>
          <w:sz w:val="28"/>
          <w:szCs w:val="28"/>
        </w:rPr>
      </w:pPr>
      <w:r>
        <w:rPr>
          <w:rFonts w:cs="Times New Roman"/>
          <w:sz w:val="28"/>
          <w:szCs w:val="28"/>
        </w:rPr>
        <w:t xml:space="preserve">Истец </w:t>
      </w:r>
      <w:r>
        <w:rPr>
          <w:rFonts w:cs="Times New Roman"/>
          <w:sz w:val="28"/>
          <w:szCs w:val="28"/>
        </w:rPr>
        <w:t>Лыхин</w:t>
      </w:r>
      <w:r>
        <w:rPr>
          <w:rFonts w:cs="Times New Roman"/>
          <w:sz w:val="28"/>
          <w:szCs w:val="28"/>
        </w:rPr>
        <w:t xml:space="preserve"> А.П. в судебном заседании исковые требования поддержал в полном объеме по доводам, изложенным в исковом заявлении, в том числе указал, что в тот день ехал на личном автомобиле по </w:t>
      </w:r>
      <w:r w:rsidR="007709B2">
        <w:rPr>
          <w:rFonts w:cs="Times New Roman"/>
          <w:sz w:val="28"/>
          <w:szCs w:val="28"/>
        </w:rPr>
        <w:t>*</w:t>
      </w:r>
      <w:r>
        <w:rPr>
          <w:rFonts w:cs="Times New Roman"/>
          <w:sz w:val="28"/>
          <w:szCs w:val="28"/>
        </w:rPr>
        <w:t xml:space="preserve"> и возле </w:t>
      </w:r>
      <w:r w:rsidR="007709B2">
        <w:rPr>
          <w:rFonts w:cs="Times New Roman"/>
          <w:sz w:val="28"/>
          <w:szCs w:val="28"/>
        </w:rPr>
        <w:t>*</w:t>
      </w:r>
      <w:r>
        <w:rPr>
          <w:rFonts w:cs="Times New Roman"/>
          <w:sz w:val="28"/>
          <w:szCs w:val="28"/>
        </w:rPr>
        <w:t xml:space="preserve"> стал парковать автомобиль, передней частью к обочине. Включал ли указатель поворота не </w:t>
      </w:r>
      <w:r>
        <w:rPr>
          <w:rFonts w:cs="Times New Roman"/>
          <w:sz w:val="28"/>
          <w:szCs w:val="28"/>
        </w:rPr>
        <w:t>помнит. В этот момент</w:t>
      </w:r>
      <w:r w:rsidR="004F5473">
        <w:rPr>
          <w:rFonts w:cs="Times New Roman"/>
          <w:sz w:val="28"/>
          <w:szCs w:val="28"/>
        </w:rPr>
        <w:t xml:space="preserve"> произошло ДТП, автомобиль </w:t>
      </w:r>
      <w:r w:rsidR="007709B2">
        <w:rPr>
          <w:rFonts w:cs="Times New Roman"/>
          <w:sz w:val="28"/>
          <w:szCs w:val="28"/>
        </w:rPr>
        <w:t>*</w:t>
      </w:r>
      <w:r w:rsidR="004F5473">
        <w:rPr>
          <w:rFonts w:cs="Times New Roman"/>
          <w:sz w:val="28"/>
          <w:szCs w:val="28"/>
        </w:rPr>
        <w:t xml:space="preserve"> парковался задним ходом и повредил его автомобиль. Водитель Головкин В.М. не убедился в безопасности манёвра, полагает, что ДТП произошло по его вине. За услуги эксперта оплатил 3 000 руб. Просит взыскать моральный вр</w:t>
      </w:r>
      <w:r w:rsidR="002D1D9B">
        <w:rPr>
          <w:rFonts w:cs="Times New Roman"/>
          <w:sz w:val="28"/>
          <w:szCs w:val="28"/>
        </w:rPr>
        <w:t>ед поскольку автомобиль новый, единственное</w:t>
      </w:r>
      <w:r w:rsidR="004F5473">
        <w:rPr>
          <w:rFonts w:cs="Times New Roman"/>
          <w:sz w:val="28"/>
          <w:szCs w:val="28"/>
        </w:rPr>
        <w:t xml:space="preserve"> ДТП в жизни, расстроился. Оплатил представителю 35 000 руб., также понесены расходы по оформлению доверенности, почтовые расходы и государственная пошлина. </w:t>
      </w:r>
    </w:p>
    <w:p w:rsidR="00F53BD8" w:rsidP="002410B9">
      <w:pPr>
        <w:pStyle w:val="BodyText"/>
        <w:ind w:firstLine="709"/>
        <w:rPr>
          <w:rFonts w:cs="Times New Roman"/>
          <w:sz w:val="28"/>
          <w:szCs w:val="28"/>
        </w:rPr>
      </w:pPr>
      <w:r>
        <w:rPr>
          <w:rFonts w:cs="Times New Roman"/>
          <w:sz w:val="28"/>
          <w:szCs w:val="28"/>
        </w:rPr>
        <w:t xml:space="preserve">Представитель истца Р.А. исковые требования поддержал в полном объеме, по доводам, изложенным в иске. Указал, что </w:t>
      </w:r>
      <w:r w:rsidR="00B05161">
        <w:rPr>
          <w:rFonts w:cs="Times New Roman"/>
          <w:sz w:val="28"/>
          <w:szCs w:val="28"/>
        </w:rPr>
        <w:t xml:space="preserve">вина в ДТП установлена Головкина В.М. и подтверждается определением должностного лица. Подчеркнул, что истец указал – «утверждать, что включал указатель поворота не может, но должен был». Истцом понесены судебные расходы, которые должны быть взысканы с ответчика. </w:t>
      </w:r>
    </w:p>
    <w:p w:rsidR="00B05161" w:rsidP="002410B9">
      <w:pPr>
        <w:pStyle w:val="BodyText"/>
        <w:ind w:firstLine="709"/>
        <w:rPr>
          <w:rFonts w:cs="Times New Roman"/>
          <w:sz w:val="28"/>
          <w:szCs w:val="28"/>
        </w:rPr>
      </w:pPr>
      <w:r w:rsidRPr="002D1D9B">
        <w:rPr>
          <w:rFonts w:cs="Times New Roman"/>
          <w:sz w:val="28"/>
          <w:szCs w:val="28"/>
        </w:rPr>
        <w:t xml:space="preserve">Ответчик Головкин В.М. в судебном заседании </w:t>
      </w:r>
      <w:r w:rsidRPr="002D1D9B" w:rsidR="002D1D9B">
        <w:rPr>
          <w:rFonts w:cs="Times New Roman"/>
          <w:sz w:val="28"/>
          <w:szCs w:val="28"/>
        </w:rPr>
        <w:t xml:space="preserve">не признал </w:t>
      </w:r>
      <w:r w:rsidRPr="002D1D9B">
        <w:rPr>
          <w:rFonts w:cs="Times New Roman"/>
          <w:sz w:val="28"/>
          <w:szCs w:val="28"/>
        </w:rPr>
        <w:t xml:space="preserve">исковые требования в полном объеме </w:t>
      </w:r>
      <w:r w:rsidRPr="002D1D9B" w:rsidR="00D020CF">
        <w:rPr>
          <w:rFonts w:cs="Times New Roman"/>
          <w:sz w:val="28"/>
          <w:szCs w:val="28"/>
        </w:rPr>
        <w:t>по доводам, указанным в возражении,</w:t>
      </w:r>
      <w:r w:rsidRPr="002D1D9B" w:rsidR="002D1D9B">
        <w:rPr>
          <w:rFonts w:cs="Times New Roman"/>
          <w:sz w:val="28"/>
          <w:szCs w:val="28"/>
        </w:rPr>
        <w:t xml:space="preserve"> </w:t>
      </w:r>
      <w:r w:rsidRPr="002D1D9B" w:rsidR="00D020CF">
        <w:rPr>
          <w:rFonts w:cs="Times New Roman"/>
          <w:sz w:val="28"/>
          <w:szCs w:val="28"/>
        </w:rPr>
        <w:t xml:space="preserve">в том числе указал, что </w:t>
      </w:r>
      <w:r w:rsidRPr="002D1D9B" w:rsidR="00AB4174">
        <w:rPr>
          <w:rFonts w:cs="Times New Roman"/>
          <w:sz w:val="28"/>
          <w:szCs w:val="28"/>
        </w:rPr>
        <w:t xml:space="preserve">в тот день </w:t>
      </w:r>
      <w:r w:rsidRPr="002D1D9B">
        <w:rPr>
          <w:rFonts w:cs="Times New Roman"/>
          <w:sz w:val="28"/>
          <w:szCs w:val="28"/>
        </w:rPr>
        <w:t xml:space="preserve">супруга </w:t>
      </w:r>
      <w:r w:rsidRPr="002D1D9B" w:rsidR="002D1D9B">
        <w:rPr>
          <w:rFonts w:cs="Times New Roman"/>
          <w:sz w:val="28"/>
          <w:szCs w:val="28"/>
        </w:rPr>
        <w:t>ходила за покупками</w:t>
      </w:r>
      <w:r w:rsidRPr="002D1D9B">
        <w:rPr>
          <w:rFonts w:cs="Times New Roman"/>
          <w:sz w:val="28"/>
          <w:szCs w:val="28"/>
        </w:rPr>
        <w:t>, стал парковать авто</w:t>
      </w:r>
      <w:r w:rsidRPr="002D1D9B" w:rsidR="00AB4174">
        <w:rPr>
          <w:rFonts w:cs="Times New Roman"/>
          <w:sz w:val="28"/>
          <w:szCs w:val="28"/>
        </w:rPr>
        <w:t>мобиль задним ходом, убедился в безопасности манёвра, рядом находилось два свободных места, други</w:t>
      </w:r>
      <w:r w:rsidRPr="002D1D9B" w:rsidR="002D1D9B">
        <w:rPr>
          <w:rFonts w:cs="Times New Roman"/>
          <w:sz w:val="28"/>
          <w:szCs w:val="28"/>
        </w:rPr>
        <w:t>е</w:t>
      </w:r>
      <w:r w:rsidRPr="002D1D9B" w:rsidR="00AB4174">
        <w:rPr>
          <w:rFonts w:cs="Times New Roman"/>
          <w:sz w:val="28"/>
          <w:szCs w:val="28"/>
        </w:rPr>
        <w:t xml:space="preserve"> транспортны</w:t>
      </w:r>
      <w:r w:rsidRPr="002D1D9B" w:rsidR="002D1D9B">
        <w:rPr>
          <w:rFonts w:cs="Times New Roman"/>
          <w:sz w:val="28"/>
          <w:szCs w:val="28"/>
        </w:rPr>
        <w:t>е</w:t>
      </w:r>
      <w:r w:rsidRPr="002D1D9B" w:rsidR="00AB4174">
        <w:rPr>
          <w:rFonts w:cs="Times New Roman"/>
          <w:sz w:val="28"/>
          <w:szCs w:val="28"/>
        </w:rPr>
        <w:t xml:space="preserve"> средств</w:t>
      </w:r>
      <w:r w:rsidRPr="002D1D9B" w:rsidR="002D1D9B">
        <w:rPr>
          <w:rFonts w:cs="Times New Roman"/>
          <w:sz w:val="28"/>
          <w:szCs w:val="28"/>
        </w:rPr>
        <w:t>а</w:t>
      </w:r>
      <w:r w:rsidRPr="002D1D9B" w:rsidR="00AB4174">
        <w:rPr>
          <w:rFonts w:cs="Times New Roman"/>
          <w:sz w:val="28"/>
          <w:szCs w:val="28"/>
        </w:rPr>
        <w:t xml:space="preserve"> рядом </w:t>
      </w:r>
      <w:r w:rsidRPr="002D1D9B" w:rsidR="002D1D9B">
        <w:rPr>
          <w:rFonts w:cs="Times New Roman"/>
          <w:sz w:val="28"/>
          <w:szCs w:val="28"/>
        </w:rPr>
        <w:t>отсутствовали</w:t>
      </w:r>
      <w:r w:rsidRPr="002D1D9B" w:rsidR="00AB4174">
        <w:rPr>
          <w:rFonts w:cs="Times New Roman"/>
          <w:sz w:val="28"/>
          <w:szCs w:val="28"/>
        </w:rPr>
        <w:t xml:space="preserve">. В этот момент произошло столкновение его автомобиля с </w:t>
      </w:r>
      <w:r w:rsidR="007709B2">
        <w:rPr>
          <w:rFonts w:cs="Times New Roman"/>
          <w:sz w:val="28"/>
          <w:szCs w:val="28"/>
        </w:rPr>
        <w:t>*</w:t>
      </w:r>
      <w:r w:rsidRPr="002D1D9B" w:rsidR="00AB4174">
        <w:rPr>
          <w:rFonts w:cs="Times New Roman"/>
          <w:sz w:val="28"/>
          <w:szCs w:val="28"/>
        </w:rPr>
        <w:t xml:space="preserve">, который появился внезапно, когда он уже парковал свой автомобиль, при этом указатель поворота на </w:t>
      </w:r>
      <w:r w:rsidR="007709B2">
        <w:rPr>
          <w:rFonts w:cs="Times New Roman"/>
          <w:sz w:val="28"/>
          <w:szCs w:val="28"/>
        </w:rPr>
        <w:t>*</w:t>
      </w:r>
      <w:r w:rsidRPr="002D1D9B" w:rsidR="00AB4174">
        <w:rPr>
          <w:rFonts w:cs="Times New Roman"/>
          <w:sz w:val="28"/>
          <w:szCs w:val="28"/>
        </w:rPr>
        <w:t xml:space="preserve"> включен не был</w:t>
      </w:r>
      <w:r w:rsidRPr="002D1D9B" w:rsidR="003C497D">
        <w:rPr>
          <w:rFonts w:cs="Times New Roman"/>
          <w:sz w:val="28"/>
          <w:szCs w:val="28"/>
        </w:rPr>
        <w:t>. В момент столкновения двигались оба транспортных средства. После удара он включил 1- передачу и отъехал вперёд. Просил отказать в удовлетворении требований истца. Стоимость ремонта не оспаривал. Свой расчёт не представил. Факт отсутствия полиса ОСАГО не отрицал.</w:t>
      </w:r>
    </w:p>
    <w:p w:rsidR="003C497D" w:rsidP="002410B9">
      <w:pPr>
        <w:pStyle w:val="BodyText"/>
        <w:ind w:firstLine="709"/>
        <w:rPr>
          <w:rFonts w:cs="Times New Roman"/>
          <w:sz w:val="28"/>
          <w:szCs w:val="28"/>
        </w:rPr>
      </w:pPr>
      <w:r>
        <w:rPr>
          <w:rFonts w:cs="Times New Roman"/>
          <w:sz w:val="28"/>
          <w:szCs w:val="28"/>
        </w:rPr>
        <w:t xml:space="preserve">Представитель ответчика А.В. просила отказать в удовлетворении требований истца в полном объёме, в момент столкновения двигались оба транспортных средства, ответчик убедился в безопасности манёвра парковки задним ходом, а истец двигался быстро, при этом указатель поворота не включил. Видеозапись происшествия отсутствует. </w:t>
      </w:r>
    </w:p>
    <w:p w:rsidR="003C497D" w:rsidP="002410B9">
      <w:pPr>
        <w:pStyle w:val="BodyText"/>
        <w:ind w:firstLine="709"/>
        <w:rPr>
          <w:rFonts w:cs="Times New Roman"/>
          <w:sz w:val="28"/>
          <w:szCs w:val="28"/>
        </w:rPr>
      </w:pPr>
      <w:r>
        <w:rPr>
          <w:rFonts w:cs="Times New Roman"/>
          <w:sz w:val="28"/>
          <w:szCs w:val="28"/>
        </w:rPr>
        <w:t xml:space="preserve">Допрошенная в предварительном судебном заседании 06 февраля </w:t>
      </w:r>
      <w:r>
        <w:rPr>
          <w:rFonts w:cs="Times New Roman"/>
          <w:sz w:val="28"/>
          <w:szCs w:val="28"/>
        </w:rPr>
        <w:br/>
        <w:t>2024 года в качестве свидетеля</w:t>
      </w:r>
      <w:r w:rsidR="00C2659B">
        <w:rPr>
          <w:rFonts w:cs="Times New Roman"/>
          <w:sz w:val="28"/>
          <w:szCs w:val="28"/>
        </w:rPr>
        <w:t>, очевидец дорожно-транспортного происшествия,</w:t>
      </w:r>
      <w:r>
        <w:rPr>
          <w:rFonts w:cs="Times New Roman"/>
          <w:sz w:val="28"/>
          <w:szCs w:val="28"/>
        </w:rPr>
        <w:t xml:space="preserve"> Г.И. пояснила, что </w:t>
      </w:r>
      <w:r w:rsidR="00C2659B">
        <w:rPr>
          <w:rFonts w:cs="Times New Roman"/>
          <w:sz w:val="28"/>
          <w:szCs w:val="28"/>
        </w:rPr>
        <w:t>с</w:t>
      </w:r>
      <w:r>
        <w:rPr>
          <w:rFonts w:cs="Times New Roman"/>
          <w:sz w:val="28"/>
          <w:szCs w:val="28"/>
        </w:rPr>
        <w:t xml:space="preserve"> истцом не знакома, знает ответчика </w:t>
      </w:r>
      <w:r w:rsidR="007709B2">
        <w:rPr>
          <w:rFonts w:cs="Times New Roman"/>
          <w:sz w:val="28"/>
          <w:szCs w:val="28"/>
        </w:rPr>
        <w:t>В.М.</w:t>
      </w:r>
      <w:r>
        <w:rPr>
          <w:rFonts w:cs="Times New Roman"/>
          <w:sz w:val="28"/>
          <w:szCs w:val="28"/>
        </w:rPr>
        <w:t>, как таксиста</w:t>
      </w:r>
      <w:r w:rsidR="00C2659B">
        <w:rPr>
          <w:rFonts w:cs="Times New Roman"/>
          <w:sz w:val="28"/>
          <w:szCs w:val="28"/>
        </w:rPr>
        <w:t xml:space="preserve">. Летом 2023 года, дату, месяц и время она не помнит, находилась на крыльце, неподалеку от проезжей части, где произошло ДТП. Автомобиль </w:t>
      </w:r>
      <w:r w:rsidR="007709B2">
        <w:rPr>
          <w:rFonts w:cs="Times New Roman"/>
          <w:sz w:val="28"/>
          <w:szCs w:val="28"/>
        </w:rPr>
        <w:t>*</w:t>
      </w:r>
      <w:r w:rsidR="00C2659B">
        <w:rPr>
          <w:rFonts w:cs="Times New Roman"/>
          <w:sz w:val="28"/>
          <w:szCs w:val="28"/>
        </w:rPr>
        <w:t xml:space="preserve">, которым управлял </w:t>
      </w:r>
      <w:r w:rsidR="007709B2">
        <w:rPr>
          <w:rFonts w:cs="Times New Roman"/>
          <w:sz w:val="28"/>
          <w:szCs w:val="28"/>
        </w:rPr>
        <w:t>В.М.</w:t>
      </w:r>
      <w:r w:rsidR="00C2659B">
        <w:rPr>
          <w:rFonts w:cs="Times New Roman"/>
          <w:sz w:val="28"/>
          <w:szCs w:val="28"/>
        </w:rPr>
        <w:t xml:space="preserve"> парковался задним ходом, на половину заехал на парковочное место, внезапно подъехал </w:t>
      </w:r>
      <w:r w:rsidR="007709B2">
        <w:rPr>
          <w:rFonts w:cs="Times New Roman"/>
          <w:sz w:val="28"/>
          <w:szCs w:val="28"/>
        </w:rPr>
        <w:t>*</w:t>
      </w:r>
      <w:r w:rsidR="00C2659B">
        <w:rPr>
          <w:rFonts w:cs="Times New Roman"/>
          <w:sz w:val="28"/>
          <w:szCs w:val="28"/>
        </w:rPr>
        <w:t xml:space="preserve"> и стал парковаться передней частью автомобиля на то же место. Произошло столкновение. Водитель стал </w:t>
      </w:r>
      <w:r w:rsidR="002D1D9B">
        <w:rPr>
          <w:rFonts w:cs="Times New Roman"/>
          <w:sz w:val="28"/>
          <w:szCs w:val="28"/>
        </w:rPr>
        <w:t>повышать голос</w:t>
      </w:r>
      <w:r w:rsidR="00C2659B">
        <w:rPr>
          <w:rFonts w:cs="Times New Roman"/>
          <w:sz w:val="28"/>
          <w:szCs w:val="28"/>
        </w:rPr>
        <w:t xml:space="preserve"> на </w:t>
      </w:r>
      <w:r w:rsidR="007709B2">
        <w:rPr>
          <w:rFonts w:cs="Times New Roman"/>
          <w:sz w:val="28"/>
          <w:szCs w:val="28"/>
        </w:rPr>
        <w:t>В.М.</w:t>
      </w:r>
      <w:r w:rsidR="00C2659B">
        <w:rPr>
          <w:rFonts w:cs="Times New Roman"/>
          <w:sz w:val="28"/>
          <w:szCs w:val="28"/>
        </w:rPr>
        <w:t>.</w:t>
      </w:r>
      <w:r w:rsidR="00C2659B">
        <w:rPr>
          <w:rFonts w:cs="Times New Roman"/>
          <w:sz w:val="28"/>
          <w:szCs w:val="28"/>
        </w:rPr>
        <w:t xml:space="preserve"> Вызвали сотрудников ДПС, которые </w:t>
      </w:r>
      <w:r w:rsidR="002D1D9B">
        <w:rPr>
          <w:rFonts w:cs="Times New Roman"/>
          <w:sz w:val="28"/>
          <w:szCs w:val="28"/>
        </w:rPr>
        <w:t>спустя</w:t>
      </w:r>
      <w:r w:rsidR="00C2659B">
        <w:rPr>
          <w:rFonts w:cs="Times New Roman"/>
          <w:sz w:val="28"/>
          <w:szCs w:val="28"/>
        </w:rPr>
        <w:t xml:space="preserve"> время </w:t>
      </w:r>
      <w:r w:rsidR="002D1D9B">
        <w:rPr>
          <w:rFonts w:cs="Times New Roman"/>
          <w:sz w:val="28"/>
          <w:szCs w:val="28"/>
        </w:rPr>
        <w:t>при</w:t>
      </w:r>
      <w:r w:rsidR="00C2659B">
        <w:rPr>
          <w:rFonts w:cs="Times New Roman"/>
          <w:sz w:val="28"/>
          <w:szCs w:val="28"/>
        </w:rPr>
        <w:t xml:space="preserve">ехали. </w:t>
      </w:r>
    </w:p>
    <w:p w:rsidR="00C2659B" w:rsidP="002410B9">
      <w:pPr>
        <w:pStyle w:val="BodyText"/>
        <w:ind w:firstLine="709"/>
        <w:rPr>
          <w:rFonts w:cs="Times New Roman"/>
          <w:sz w:val="28"/>
          <w:szCs w:val="28"/>
        </w:rPr>
      </w:pPr>
      <w:r>
        <w:rPr>
          <w:rFonts w:cs="Times New Roman"/>
          <w:sz w:val="28"/>
          <w:szCs w:val="28"/>
        </w:rPr>
        <w:t xml:space="preserve">Допрошенный в предварительном судебном заседании 06 февраля </w:t>
      </w:r>
      <w:r>
        <w:rPr>
          <w:rFonts w:cs="Times New Roman"/>
          <w:sz w:val="28"/>
          <w:szCs w:val="28"/>
        </w:rPr>
        <w:br/>
        <w:t xml:space="preserve">2024 года в качестве свидетеля </w:t>
      </w:r>
      <w:r w:rsidR="00F41CBC">
        <w:rPr>
          <w:rFonts w:cs="Times New Roman"/>
          <w:sz w:val="28"/>
          <w:szCs w:val="28"/>
        </w:rPr>
        <w:t xml:space="preserve">В.А. пояснил, что в июле 2023 года, в период с 12 до 14 часов, точное время не помнит, он находился на службе, из дежурной части поступило сообщение о дорожно-транспортном происшествии без пострадавших. После прибытия выяснилось, что </w:t>
      </w:r>
      <w:r w:rsidR="007709B2">
        <w:rPr>
          <w:rFonts w:cs="Times New Roman"/>
          <w:sz w:val="28"/>
          <w:szCs w:val="28"/>
        </w:rPr>
        <w:t>*</w:t>
      </w:r>
      <w:r w:rsidR="00F41CBC">
        <w:rPr>
          <w:rFonts w:cs="Times New Roman"/>
          <w:sz w:val="28"/>
          <w:szCs w:val="28"/>
        </w:rPr>
        <w:t xml:space="preserve"> и </w:t>
      </w:r>
      <w:r w:rsidR="007709B2">
        <w:rPr>
          <w:rFonts w:cs="Times New Roman"/>
          <w:sz w:val="28"/>
          <w:szCs w:val="28"/>
        </w:rPr>
        <w:t>*</w:t>
      </w:r>
      <w:r w:rsidR="00F41CBC">
        <w:rPr>
          <w:rFonts w:cs="Times New Roman"/>
          <w:sz w:val="28"/>
          <w:szCs w:val="28"/>
        </w:rPr>
        <w:t xml:space="preserve"> не поделили место при парковке. После взятия объяснений с участников ДТП</w:t>
      </w:r>
      <w:r w:rsidR="00F021D6">
        <w:rPr>
          <w:rFonts w:cs="Times New Roman"/>
          <w:sz w:val="28"/>
          <w:szCs w:val="28"/>
        </w:rPr>
        <w:t xml:space="preserve">, составлении процессуальных документов </w:t>
      </w:r>
      <w:r w:rsidR="002D1D9B">
        <w:rPr>
          <w:rFonts w:cs="Times New Roman"/>
          <w:sz w:val="28"/>
          <w:szCs w:val="28"/>
        </w:rPr>
        <w:t>уехали</w:t>
      </w:r>
      <w:r w:rsidR="00F021D6">
        <w:rPr>
          <w:rFonts w:cs="Times New Roman"/>
          <w:sz w:val="28"/>
          <w:szCs w:val="28"/>
        </w:rPr>
        <w:t xml:space="preserve">. Оба автомобиля частично находились на парковке, </w:t>
      </w:r>
      <w:r w:rsidR="007709B2">
        <w:rPr>
          <w:rFonts w:cs="Times New Roman"/>
          <w:sz w:val="28"/>
          <w:szCs w:val="28"/>
        </w:rPr>
        <w:t>*</w:t>
      </w:r>
      <w:r w:rsidR="00F021D6">
        <w:rPr>
          <w:rFonts w:cs="Times New Roman"/>
          <w:sz w:val="28"/>
          <w:szCs w:val="28"/>
        </w:rPr>
        <w:t xml:space="preserve"> стоял передней частью к парковке, </w:t>
      </w:r>
      <w:r w:rsidR="007709B2">
        <w:rPr>
          <w:rFonts w:cs="Times New Roman"/>
          <w:sz w:val="28"/>
          <w:szCs w:val="28"/>
        </w:rPr>
        <w:t>*</w:t>
      </w:r>
      <w:r w:rsidR="00F021D6">
        <w:rPr>
          <w:rFonts w:cs="Times New Roman"/>
          <w:sz w:val="28"/>
          <w:szCs w:val="28"/>
        </w:rPr>
        <w:t xml:space="preserve"> передней частью к проезжей части улицы </w:t>
      </w:r>
      <w:r w:rsidR="007709B2">
        <w:rPr>
          <w:rFonts w:cs="Times New Roman"/>
          <w:sz w:val="28"/>
          <w:szCs w:val="28"/>
        </w:rPr>
        <w:t>*</w:t>
      </w:r>
      <w:r w:rsidR="00F021D6">
        <w:rPr>
          <w:rFonts w:cs="Times New Roman"/>
          <w:sz w:val="28"/>
          <w:szCs w:val="28"/>
        </w:rPr>
        <w:t xml:space="preserve">, а задней к тротуару и дому. После столкновения </w:t>
      </w:r>
      <w:r w:rsidR="007709B2">
        <w:rPr>
          <w:rFonts w:cs="Times New Roman"/>
          <w:sz w:val="28"/>
          <w:szCs w:val="28"/>
        </w:rPr>
        <w:t>*</w:t>
      </w:r>
      <w:r w:rsidR="00F021D6">
        <w:rPr>
          <w:rFonts w:cs="Times New Roman"/>
          <w:sz w:val="28"/>
          <w:szCs w:val="28"/>
        </w:rPr>
        <w:t xml:space="preserve"> проехала </w:t>
      </w:r>
      <w:r w:rsidR="00F021D6">
        <w:rPr>
          <w:rFonts w:cs="Times New Roman"/>
          <w:sz w:val="28"/>
          <w:szCs w:val="28"/>
        </w:rPr>
        <w:t xml:space="preserve">немного вперёд, он просматривал видео с камеры, установленной на пересечении улиц </w:t>
      </w:r>
      <w:r w:rsidR="007709B2">
        <w:rPr>
          <w:rFonts w:cs="Times New Roman"/>
          <w:sz w:val="28"/>
          <w:szCs w:val="28"/>
        </w:rPr>
        <w:t>*</w:t>
      </w:r>
      <w:r w:rsidR="00F021D6">
        <w:rPr>
          <w:rFonts w:cs="Times New Roman"/>
          <w:sz w:val="28"/>
          <w:szCs w:val="28"/>
        </w:rPr>
        <w:t xml:space="preserve">. Видеозапись к материалу не приобщена, </w:t>
      </w:r>
      <w:r w:rsidR="002D1D9B">
        <w:rPr>
          <w:rFonts w:cs="Times New Roman"/>
          <w:sz w:val="28"/>
          <w:szCs w:val="28"/>
        </w:rPr>
        <w:t xml:space="preserve">поскольку </w:t>
      </w:r>
      <w:r w:rsidR="00F021D6">
        <w:rPr>
          <w:rFonts w:cs="Times New Roman"/>
          <w:sz w:val="28"/>
          <w:szCs w:val="28"/>
        </w:rPr>
        <w:t xml:space="preserve">на тот момент не было необходимости. По результатам </w:t>
      </w:r>
      <w:r w:rsidR="002D1D9B">
        <w:rPr>
          <w:rFonts w:cs="Times New Roman"/>
          <w:sz w:val="28"/>
          <w:szCs w:val="28"/>
        </w:rPr>
        <w:t xml:space="preserve">рассмотрения </w:t>
      </w:r>
      <w:r w:rsidR="00F021D6">
        <w:rPr>
          <w:rFonts w:cs="Times New Roman"/>
          <w:sz w:val="28"/>
          <w:szCs w:val="28"/>
        </w:rPr>
        <w:t>им вынесено определение, по которому установлена вина Головкина В.М., поскольку тот нарушил п. 8.12 ПДД РФ.</w:t>
      </w:r>
      <w:r w:rsidR="002D1D9B">
        <w:rPr>
          <w:rFonts w:cs="Times New Roman"/>
          <w:sz w:val="28"/>
          <w:szCs w:val="28"/>
        </w:rPr>
        <w:t xml:space="preserve"> Кроме того,</w:t>
      </w:r>
      <w:r w:rsidR="00F021D6">
        <w:rPr>
          <w:rFonts w:cs="Times New Roman"/>
          <w:sz w:val="28"/>
          <w:szCs w:val="28"/>
        </w:rPr>
        <w:t xml:space="preserve"> Головкин В.М. привлечён к административной ответственности по ч. 2 ст. 12.37 Кодекса РФ об административных правонарушениях.</w:t>
      </w:r>
    </w:p>
    <w:p w:rsidR="005124C4" w:rsidP="002410B9">
      <w:pPr>
        <w:pStyle w:val="BodyText"/>
        <w:ind w:firstLine="709"/>
        <w:rPr>
          <w:rFonts w:cs="Times New Roman"/>
          <w:sz w:val="28"/>
          <w:szCs w:val="28"/>
        </w:rPr>
      </w:pPr>
      <w:r w:rsidRPr="00F021D6">
        <w:rPr>
          <w:rFonts w:cs="Times New Roman"/>
          <w:sz w:val="28"/>
          <w:szCs w:val="28"/>
        </w:rPr>
        <w:t>Исследовав письменные материалы дела, заслушав истца</w:t>
      </w:r>
      <w:r w:rsidR="00AF498F">
        <w:rPr>
          <w:rFonts w:cs="Times New Roman"/>
          <w:sz w:val="28"/>
          <w:szCs w:val="28"/>
        </w:rPr>
        <w:t xml:space="preserve"> </w:t>
      </w:r>
      <w:r w:rsidR="00AF498F">
        <w:rPr>
          <w:rFonts w:cs="Times New Roman"/>
          <w:sz w:val="28"/>
          <w:szCs w:val="28"/>
        </w:rPr>
        <w:t>Лыхина</w:t>
      </w:r>
      <w:r w:rsidR="00AF498F">
        <w:rPr>
          <w:rFonts w:cs="Times New Roman"/>
          <w:sz w:val="28"/>
          <w:szCs w:val="28"/>
        </w:rPr>
        <w:t xml:space="preserve"> А.П.</w:t>
      </w:r>
      <w:r w:rsidRPr="00F021D6">
        <w:rPr>
          <w:rFonts w:cs="Times New Roman"/>
          <w:sz w:val="28"/>
          <w:szCs w:val="28"/>
        </w:rPr>
        <w:t>,</w:t>
      </w:r>
      <w:r w:rsidR="00AF498F">
        <w:rPr>
          <w:rFonts w:cs="Times New Roman"/>
          <w:sz w:val="28"/>
          <w:szCs w:val="28"/>
        </w:rPr>
        <w:t xml:space="preserve"> его представителя Р.А., ответчика Головкина В.М., его представителя А.В.,</w:t>
      </w:r>
      <w:r w:rsidRPr="00F021D6">
        <w:rPr>
          <w:rFonts w:cs="Times New Roman"/>
          <w:sz w:val="28"/>
          <w:szCs w:val="28"/>
        </w:rPr>
        <w:t xml:space="preserve"> мировой судья приходит к следующим выводам.</w:t>
      </w:r>
    </w:p>
    <w:p w:rsidR="001634AE" w:rsidP="00AF498F">
      <w:pPr>
        <w:pStyle w:val="BodyText"/>
        <w:ind w:firstLine="709"/>
        <w:rPr>
          <w:rFonts w:cs="Times New Roman"/>
          <w:sz w:val="28"/>
          <w:szCs w:val="28"/>
        </w:rPr>
      </w:pPr>
      <w:r>
        <w:rPr>
          <w:rFonts w:cs="Times New Roman"/>
          <w:sz w:val="28"/>
          <w:szCs w:val="28"/>
        </w:rPr>
        <w:t>В соответствии с ч. 1 ст. 56 Гражданского процессуального кодекса Российской Федерации к</w:t>
      </w:r>
      <w:r w:rsidRPr="001634AE">
        <w:rPr>
          <w:rFonts w:cs="Times New Roman"/>
          <w:sz w:val="28"/>
          <w:szCs w:val="28"/>
        </w:rPr>
        <w:t>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F498F" w:rsidRPr="00AF498F" w:rsidP="00AF498F">
      <w:pPr>
        <w:pStyle w:val="BodyText"/>
        <w:ind w:firstLine="709"/>
        <w:rPr>
          <w:rFonts w:cs="Times New Roman"/>
          <w:sz w:val="28"/>
          <w:szCs w:val="28"/>
        </w:rPr>
      </w:pPr>
      <w:r w:rsidRPr="00AF498F">
        <w:rPr>
          <w:rFonts w:cs="Times New Roman"/>
          <w:sz w:val="28"/>
          <w:szCs w:val="28"/>
        </w:rPr>
        <w:t xml:space="preserve">Согласно пункту 1 статьи 15 Гражданского кодекса Российской Федерации </w:t>
      </w:r>
      <w:r w:rsidR="002D1D9B">
        <w:rPr>
          <w:rFonts w:cs="Times New Roman"/>
          <w:sz w:val="28"/>
          <w:szCs w:val="28"/>
        </w:rPr>
        <w:t xml:space="preserve">(далее – ГК РФ) </w:t>
      </w:r>
      <w:r w:rsidRPr="00AF498F">
        <w:rPr>
          <w:rFonts w:cs="Times New Roman"/>
          <w:sz w:val="28"/>
          <w:szCs w:val="28"/>
        </w:rPr>
        <w:t>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AF498F" w:rsidRPr="00AF498F" w:rsidP="00AF498F">
      <w:pPr>
        <w:pStyle w:val="BodyText"/>
        <w:ind w:firstLine="709"/>
        <w:rPr>
          <w:rFonts w:cs="Times New Roman"/>
          <w:sz w:val="28"/>
          <w:szCs w:val="28"/>
        </w:rPr>
      </w:pPr>
      <w:r w:rsidRPr="00AF498F">
        <w:rPr>
          <w:rFonts w:cs="Times New Roman"/>
          <w:sz w:val="28"/>
          <w:szCs w:val="28"/>
        </w:rPr>
        <w:t xml:space="preserve">При этом в силу пункта 2 статьи 15 </w:t>
      </w:r>
      <w:r w:rsidR="002D1D9B">
        <w:rPr>
          <w:rFonts w:cs="Times New Roman"/>
          <w:sz w:val="28"/>
          <w:szCs w:val="28"/>
        </w:rPr>
        <w:t>ГК РФ</w:t>
      </w:r>
      <w:r w:rsidRPr="00AF498F">
        <w:rPr>
          <w:rFonts w:cs="Times New Roman"/>
          <w:sz w:val="28"/>
          <w:szCs w:val="28"/>
        </w:rPr>
        <w:t xml:space="preserve">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w:t>
      </w:r>
    </w:p>
    <w:p w:rsidR="00AF498F" w:rsidRPr="00AF498F" w:rsidP="00AF498F">
      <w:pPr>
        <w:pStyle w:val="BodyText"/>
        <w:ind w:firstLine="709"/>
        <w:rPr>
          <w:rFonts w:cs="Times New Roman"/>
          <w:sz w:val="28"/>
          <w:szCs w:val="28"/>
        </w:rPr>
      </w:pPr>
      <w:r w:rsidRPr="00AF498F">
        <w:rPr>
          <w:rFonts w:cs="Times New Roman"/>
          <w:sz w:val="28"/>
          <w:szCs w:val="28"/>
        </w:rPr>
        <w:t xml:space="preserve">Абзацем вторым пункта 3 статьи 1079 </w:t>
      </w:r>
      <w:r w:rsidR="002D1D9B">
        <w:rPr>
          <w:rFonts w:cs="Times New Roman"/>
          <w:sz w:val="28"/>
          <w:szCs w:val="28"/>
        </w:rPr>
        <w:t>ГК РФ</w:t>
      </w:r>
      <w:r w:rsidRPr="00AF498F">
        <w:rPr>
          <w:rFonts w:cs="Times New Roman"/>
          <w:sz w:val="28"/>
          <w:szCs w:val="28"/>
        </w:rPr>
        <w:t xml:space="preserve"> установлено, что вред, причиненный в результате взаимодействия источников повышенной опасности их владельцам, возмещается на общих основаниях (статья 1064 указанного </w:t>
      </w:r>
      <w:r w:rsidR="002D1D9B">
        <w:rPr>
          <w:rFonts w:cs="Times New Roman"/>
          <w:sz w:val="28"/>
          <w:szCs w:val="28"/>
        </w:rPr>
        <w:t>К</w:t>
      </w:r>
      <w:r w:rsidRPr="00AF498F">
        <w:rPr>
          <w:rFonts w:cs="Times New Roman"/>
          <w:sz w:val="28"/>
          <w:szCs w:val="28"/>
        </w:rPr>
        <w:t>одекса).</w:t>
      </w:r>
    </w:p>
    <w:p w:rsidR="00AF498F" w:rsidRPr="00AF498F" w:rsidP="00AF498F">
      <w:pPr>
        <w:pStyle w:val="BodyText"/>
        <w:ind w:firstLine="709"/>
        <w:rPr>
          <w:rFonts w:cs="Times New Roman"/>
          <w:sz w:val="28"/>
          <w:szCs w:val="28"/>
        </w:rPr>
      </w:pPr>
      <w:r w:rsidRPr="00AF498F">
        <w:rPr>
          <w:rFonts w:cs="Times New Roman"/>
          <w:sz w:val="28"/>
          <w:szCs w:val="28"/>
        </w:rPr>
        <w:t xml:space="preserve">В соответствии с абзацем первым пункта 1 статьи 1064 </w:t>
      </w:r>
      <w:r w:rsidR="002D1D9B">
        <w:rPr>
          <w:rFonts w:cs="Times New Roman"/>
          <w:sz w:val="28"/>
          <w:szCs w:val="28"/>
        </w:rPr>
        <w:t>ГК РФ</w:t>
      </w:r>
      <w:r w:rsidRPr="00AF498F">
        <w:rPr>
          <w:rFonts w:cs="Times New Roman"/>
          <w:sz w:val="28"/>
          <w:szCs w:val="28"/>
        </w:rPr>
        <w:t xml:space="preserve">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r w:rsidR="002D1D9B">
        <w:rPr>
          <w:rFonts w:cs="Times New Roman"/>
          <w:sz w:val="28"/>
          <w:szCs w:val="28"/>
        </w:rPr>
        <w:t xml:space="preserve"> </w:t>
      </w:r>
      <w:r w:rsidRPr="00AF498F">
        <w:rPr>
          <w:rFonts w:cs="Times New Roman"/>
          <w:sz w:val="28"/>
          <w:szCs w:val="28"/>
        </w:rPr>
        <w:t xml:space="preserve">Лицо, причинившее вред, освобождается от возмещения вреда, если докажет, что вред причинен не по его вине (пункт 2 той же </w:t>
      </w:r>
      <w:r w:rsidR="002D1D9B">
        <w:rPr>
          <w:rFonts w:cs="Times New Roman"/>
          <w:sz w:val="28"/>
          <w:szCs w:val="28"/>
        </w:rPr>
        <w:t>нормы</w:t>
      </w:r>
      <w:r w:rsidRPr="00AF498F">
        <w:rPr>
          <w:rFonts w:cs="Times New Roman"/>
          <w:sz w:val="28"/>
          <w:szCs w:val="28"/>
        </w:rPr>
        <w:t>).</w:t>
      </w:r>
    </w:p>
    <w:p w:rsidR="00AF498F" w:rsidRPr="00AF498F" w:rsidP="00AF498F">
      <w:pPr>
        <w:pStyle w:val="BodyText"/>
        <w:ind w:firstLine="709"/>
        <w:rPr>
          <w:rFonts w:cs="Times New Roman"/>
          <w:sz w:val="28"/>
          <w:szCs w:val="28"/>
        </w:rPr>
      </w:pPr>
      <w:r w:rsidRPr="00AF498F">
        <w:rPr>
          <w:rFonts w:cs="Times New Roman"/>
          <w:sz w:val="28"/>
          <w:szCs w:val="28"/>
        </w:rPr>
        <w:t xml:space="preserve">По смыслу приведенных выше норм права общими основаниями ответственности за причинение вреда являются наличие вреда, противоправность действий его </w:t>
      </w:r>
      <w:r w:rsidRPr="00AF498F">
        <w:rPr>
          <w:rFonts w:cs="Times New Roman"/>
          <w:sz w:val="28"/>
          <w:szCs w:val="28"/>
        </w:rPr>
        <w:t>причинителя</w:t>
      </w:r>
      <w:r w:rsidRPr="00AF498F">
        <w:rPr>
          <w:rFonts w:cs="Times New Roman"/>
          <w:sz w:val="28"/>
          <w:szCs w:val="28"/>
        </w:rPr>
        <w:t xml:space="preserve">, причинно-следственная связь между такими действиями и возникновением вреда, вина </w:t>
      </w:r>
      <w:r w:rsidRPr="00AF498F">
        <w:rPr>
          <w:rFonts w:cs="Times New Roman"/>
          <w:sz w:val="28"/>
          <w:szCs w:val="28"/>
        </w:rPr>
        <w:t>причинителя</w:t>
      </w:r>
      <w:r w:rsidRPr="00AF498F">
        <w:rPr>
          <w:rFonts w:cs="Times New Roman"/>
          <w:sz w:val="28"/>
          <w:szCs w:val="28"/>
        </w:rPr>
        <w:t xml:space="preserve"> вреда.</w:t>
      </w:r>
    </w:p>
    <w:p w:rsidR="00AF498F" w:rsidRPr="00AF498F" w:rsidP="00AF498F">
      <w:pPr>
        <w:pStyle w:val="BodyText"/>
        <w:ind w:firstLine="709"/>
        <w:rPr>
          <w:rFonts w:cs="Times New Roman"/>
          <w:sz w:val="28"/>
          <w:szCs w:val="28"/>
        </w:rPr>
      </w:pPr>
      <w:r w:rsidRPr="00AF498F">
        <w:rPr>
          <w:rFonts w:cs="Times New Roman"/>
          <w:sz w:val="28"/>
          <w:szCs w:val="28"/>
        </w:rPr>
        <w:t>Таким образом, ответственность за причиненный в результате дорожно-транспортного происшествия вред возлагается только при наличии всех перечисленных выше условий. Следовательно, установление обстоятельств дорожно-транспортного происшествия имеет существенное значение для разрешения настоящего спора.</w:t>
      </w:r>
    </w:p>
    <w:p w:rsidR="00AF498F" w:rsidRPr="00AF498F" w:rsidP="00AF498F">
      <w:pPr>
        <w:pStyle w:val="BodyText"/>
        <w:ind w:firstLine="709"/>
        <w:rPr>
          <w:rFonts w:cs="Times New Roman"/>
          <w:sz w:val="28"/>
          <w:szCs w:val="28"/>
        </w:rPr>
      </w:pPr>
      <w:r w:rsidRPr="00AF498F">
        <w:rPr>
          <w:rFonts w:cs="Times New Roman"/>
          <w:sz w:val="28"/>
          <w:szCs w:val="28"/>
        </w:rPr>
        <w:t>При причинении вреда в результате взаимодействия источников повышенной опасности по принципу ответственности за вину, при наличии вины обоих владельцев транспортных средств размер возмещения определяется соразмерно степени вины каждого. Определение степени вины каждого из участников ДТП относится к компетенции суда.</w:t>
      </w:r>
    </w:p>
    <w:p w:rsidR="00D7651F" w:rsidP="00AF498F">
      <w:pPr>
        <w:pStyle w:val="BodyText"/>
        <w:ind w:firstLine="709"/>
        <w:rPr>
          <w:rFonts w:cs="Times New Roman"/>
          <w:sz w:val="28"/>
          <w:szCs w:val="28"/>
        </w:rPr>
      </w:pPr>
      <w:r>
        <w:rPr>
          <w:rFonts w:cs="Times New Roman"/>
          <w:sz w:val="28"/>
          <w:szCs w:val="28"/>
        </w:rPr>
        <w:t xml:space="preserve">Пунктом 1 статьи 4 </w:t>
      </w:r>
      <w:r w:rsidRPr="00D7651F">
        <w:rPr>
          <w:rFonts w:cs="Times New Roman"/>
          <w:sz w:val="28"/>
          <w:szCs w:val="28"/>
        </w:rPr>
        <w:t>Федеральн</w:t>
      </w:r>
      <w:r>
        <w:rPr>
          <w:rFonts w:cs="Times New Roman"/>
          <w:sz w:val="28"/>
          <w:szCs w:val="28"/>
        </w:rPr>
        <w:t>ого</w:t>
      </w:r>
      <w:r w:rsidRPr="00D7651F">
        <w:rPr>
          <w:rFonts w:cs="Times New Roman"/>
          <w:sz w:val="28"/>
          <w:szCs w:val="28"/>
        </w:rPr>
        <w:t xml:space="preserve"> закон</w:t>
      </w:r>
      <w:r>
        <w:rPr>
          <w:rFonts w:cs="Times New Roman"/>
          <w:sz w:val="28"/>
          <w:szCs w:val="28"/>
        </w:rPr>
        <w:t>а</w:t>
      </w:r>
      <w:r w:rsidRPr="00D7651F">
        <w:rPr>
          <w:rFonts w:cs="Times New Roman"/>
          <w:sz w:val="28"/>
          <w:szCs w:val="28"/>
        </w:rPr>
        <w:t xml:space="preserve"> от 25 апреля 2002 г</w:t>
      </w:r>
      <w:r>
        <w:rPr>
          <w:rFonts w:cs="Times New Roman"/>
          <w:sz w:val="28"/>
          <w:szCs w:val="28"/>
        </w:rPr>
        <w:t>ода</w:t>
      </w:r>
      <w:r w:rsidRPr="00D7651F">
        <w:rPr>
          <w:rFonts w:cs="Times New Roman"/>
          <w:sz w:val="28"/>
          <w:szCs w:val="28"/>
        </w:rPr>
        <w:t xml:space="preserve"> </w:t>
      </w:r>
      <w:r>
        <w:rPr>
          <w:rFonts w:cs="Times New Roman"/>
          <w:sz w:val="28"/>
          <w:szCs w:val="28"/>
        </w:rPr>
        <w:t>№40-ФЗ «</w:t>
      </w:r>
      <w:r w:rsidRPr="00D7651F">
        <w:rPr>
          <w:rFonts w:cs="Times New Roman"/>
          <w:sz w:val="28"/>
          <w:szCs w:val="28"/>
        </w:rPr>
        <w:t xml:space="preserve">Об обязательном страховании гражданской ответственности </w:t>
      </w:r>
      <w:r>
        <w:rPr>
          <w:rFonts w:cs="Times New Roman"/>
          <w:sz w:val="28"/>
          <w:szCs w:val="28"/>
        </w:rPr>
        <w:t>владельцев транспортных средств» (далее – Федеральный закон от 25 апреля 2002 года №40-ФЗ) в</w:t>
      </w:r>
      <w:r w:rsidRPr="00D7651F">
        <w:rPr>
          <w:rFonts w:cs="Times New Roman"/>
          <w:sz w:val="28"/>
          <w:szCs w:val="28"/>
        </w:rPr>
        <w:t xml:space="preserve">ладельцы транспортных средств обязаны на условиях и в порядке, которые установлены </w:t>
      </w:r>
      <w:r>
        <w:rPr>
          <w:rFonts w:cs="Times New Roman"/>
          <w:sz w:val="28"/>
          <w:szCs w:val="28"/>
        </w:rPr>
        <w:t>данным</w:t>
      </w:r>
      <w:r w:rsidRPr="00D7651F">
        <w:rPr>
          <w:rFonts w:cs="Times New Roman"/>
          <w:sz w:val="28"/>
          <w:szCs w:val="28"/>
        </w:rPr>
        <w:t xml:space="preserve"> Федеральным законом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w:t>
      </w:r>
      <w:r w:rsidRPr="00D7651F">
        <w:t xml:space="preserve"> </w:t>
      </w:r>
      <w:r w:rsidRPr="00D7651F">
        <w:rPr>
          <w:rFonts w:cs="Times New Roman"/>
          <w:sz w:val="28"/>
          <w:szCs w:val="28"/>
        </w:rPr>
        <w:t>Обязанность по страхованию гражданской ответственности распространяется на владельцев</w:t>
      </w:r>
      <w:r>
        <w:rPr>
          <w:rFonts w:cs="Times New Roman"/>
          <w:sz w:val="28"/>
          <w:szCs w:val="28"/>
        </w:rPr>
        <w:t>,</w:t>
      </w:r>
      <w:r w:rsidRPr="00D7651F">
        <w:rPr>
          <w:rFonts w:cs="Times New Roman"/>
          <w:sz w:val="28"/>
          <w:szCs w:val="28"/>
        </w:rPr>
        <w:t xml:space="preserve"> всех используемых на территории Российской Федерации транспортных средств, за исключением случаев, предусмотренных пунктами 3 и 4 </w:t>
      </w:r>
      <w:r>
        <w:rPr>
          <w:rFonts w:cs="Times New Roman"/>
          <w:sz w:val="28"/>
          <w:szCs w:val="28"/>
        </w:rPr>
        <w:t>данной</w:t>
      </w:r>
      <w:r w:rsidRPr="00D7651F">
        <w:rPr>
          <w:rFonts w:cs="Times New Roman"/>
          <w:sz w:val="28"/>
          <w:szCs w:val="28"/>
        </w:rPr>
        <w:t xml:space="preserve"> </w:t>
      </w:r>
      <w:r>
        <w:rPr>
          <w:rFonts w:cs="Times New Roman"/>
          <w:sz w:val="28"/>
          <w:szCs w:val="28"/>
        </w:rPr>
        <w:t>нормы</w:t>
      </w:r>
      <w:r w:rsidRPr="00D7651F">
        <w:rPr>
          <w:rFonts w:cs="Times New Roman"/>
          <w:sz w:val="28"/>
          <w:szCs w:val="28"/>
        </w:rPr>
        <w:t>.</w:t>
      </w:r>
    </w:p>
    <w:p w:rsidR="00D7651F" w:rsidRPr="00D7651F" w:rsidP="00D7651F">
      <w:pPr>
        <w:pStyle w:val="BodyText"/>
        <w:ind w:firstLine="709"/>
        <w:rPr>
          <w:rFonts w:cs="Times New Roman"/>
          <w:sz w:val="28"/>
          <w:szCs w:val="28"/>
        </w:rPr>
      </w:pPr>
      <w:r>
        <w:rPr>
          <w:rFonts w:cs="Times New Roman"/>
          <w:sz w:val="28"/>
          <w:szCs w:val="28"/>
        </w:rPr>
        <w:t>Пунктом 6 статьи 4 Федерального закона от 25 апреля 2002 года №40-ФЗ в</w:t>
      </w:r>
      <w:r w:rsidRPr="00D7651F">
        <w:rPr>
          <w:rFonts w:cs="Times New Roman"/>
          <w:sz w:val="28"/>
          <w:szCs w:val="28"/>
        </w:rPr>
        <w:t xml:space="preserve">ладельцы транспортных средств, риск ответственности которых не застрахован в форме обязательного и (или) добровольного страхования, возмещают вред, причиненный жизни, здоровью или имуществу потерпевших, в соответствии с гражданским законодательством. </w:t>
      </w:r>
    </w:p>
    <w:p w:rsidR="00F021D6" w:rsidP="00AF498F">
      <w:pPr>
        <w:pStyle w:val="BodyText"/>
        <w:ind w:firstLine="709"/>
        <w:rPr>
          <w:rFonts w:cs="Times New Roman"/>
          <w:sz w:val="28"/>
          <w:szCs w:val="28"/>
        </w:rPr>
      </w:pPr>
      <w:r w:rsidRPr="00AF498F">
        <w:rPr>
          <w:rFonts w:cs="Times New Roman"/>
          <w:sz w:val="28"/>
          <w:szCs w:val="28"/>
        </w:rPr>
        <w:t>Участники дорожного движения должны соблюдать Правила дорожного движения Российской Федерации</w:t>
      </w:r>
      <w:r w:rsidR="00D7651F">
        <w:rPr>
          <w:rFonts w:cs="Times New Roman"/>
          <w:sz w:val="28"/>
          <w:szCs w:val="28"/>
        </w:rPr>
        <w:t>,</w:t>
      </w:r>
      <w:r w:rsidRPr="00D7651F" w:rsidR="00D7651F">
        <w:t xml:space="preserve"> </w:t>
      </w:r>
      <w:r w:rsidRPr="00D7651F" w:rsidR="00D7651F">
        <w:rPr>
          <w:rFonts w:cs="Times New Roman"/>
          <w:sz w:val="28"/>
          <w:szCs w:val="28"/>
        </w:rPr>
        <w:t xml:space="preserve">утвержденных постановлением Совета Министров - Правительства РФ от 23 октября 1993 года №1090 (далее – </w:t>
      </w:r>
      <w:r w:rsidR="00D7651F">
        <w:rPr>
          <w:rFonts w:cs="Times New Roman"/>
          <w:sz w:val="28"/>
          <w:szCs w:val="28"/>
        </w:rPr>
        <w:t>Правила, ПДД РФ</w:t>
      </w:r>
      <w:r w:rsidRPr="00D7651F" w:rsidR="00D7651F">
        <w:rPr>
          <w:rFonts w:cs="Times New Roman"/>
          <w:sz w:val="28"/>
          <w:szCs w:val="28"/>
        </w:rPr>
        <w:t>)</w:t>
      </w:r>
      <w:r w:rsidR="00D7651F">
        <w:rPr>
          <w:rFonts w:cs="Times New Roman"/>
          <w:sz w:val="28"/>
          <w:szCs w:val="28"/>
        </w:rPr>
        <w:t xml:space="preserve"> </w:t>
      </w:r>
      <w:r w:rsidRPr="00AF498F">
        <w:rPr>
          <w:rFonts w:cs="Times New Roman"/>
          <w:sz w:val="28"/>
          <w:szCs w:val="28"/>
        </w:rPr>
        <w:t xml:space="preserve">и действовать таким образом, чтобы не создавать опасности для движения и не причинять вреда (п. 1.3, п. 1.5 </w:t>
      </w:r>
      <w:r w:rsidR="00D7651F">
        <w:rPr>
          <w:rFonts w:cs="Times New Roman"/>
          <w:sz w:val="28"/>
          <w:szCs w:val="28"/>
        </w:rPr>
        <w:t>Правил</w:t>
      </w:r>
      <w:r w:rsidRPr="00AF498F">
        <w:rPr>
          <w:rFonts w:cs="Times New Roman"/>
          <w:sz w:val="28"/>
          <w:szCs w:val="28"/>
        </w:rPr>
        <w:t>).</w:t>
      </w:r>
    </w:p>
    <w:p w:rsidR="00D7651F" w:rsidP="00AF498F">
      <w:pPr>
        <w:pStyle w:val="BodyText"/>
        <w:ind w:firstLine="709"/>
        <w:rPr>
          <w:rFonts w:cs="Times New Roman"/>
          <w:sz w:val="28"/>
          <w:szCs w:val="28"/>
        </w:rPr>
      </w:pPr>
      <w:r>
        <w:rPr>
          <w:rFonts w:cs="Times New Roman"/>
          <w:sz w:val="28"/>
          <w:szCs w:val="28"/>
        </w:rPr>
        <w:t>Пунктом 8.1 Правил установлено, что п</w:t>
      </w:r>
      <w:r w:rsidRPr="00D7651F">
        <w:rPr>
          <w:rFonts w:cs="Times New Roman"/>
          <w:sz w:val="28"/>
          <w:szCs w:val="28"/>
        </w:rPr>
        <w:t xml:space="preserve">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w:t>
      </w:r>
      <w:r>
        <w:rPr>
          <w:rFonts w:cs="Times New Roman"/>
          <w:sz w:val="28"/>
          <w:szCs w:val="28"/>
        </w:rPr>
        <w:br/>
      </w:r>
      <w:r w:rsidRPr="00D7651F">
        <w:rPr>
          <w:rFonts w:cs="Times New Roman"/>
          <w:sz w:val="28"/>
          <w:szCs w:val="28"/>
        </w:rPr>
        <w:t>не должны создаваться опасность для движения, а также помехи другим участникам дорожного движения.</w:t>
      </w:r>
      <w:r>
        <w:rPr>
          <w:rFonts w:cs="Times New Roman"/>
          <w:sz w:val="28"/>
          <w:szCs w:val="28"/>
        </w:rPr>
        <w:t xml:space="preserve"> Вместе с тем, п</w:t>
      </w:r>
      <w:r w:rsidRPr="00D7651F">
        <w:rPr>
          <w:rFonts w:cs="Times New Roman"/>
          <w:sz w:val="28"/>
          <w:szCs w:val="28"/>
        </w:rPr>
        <w:t>одача сигнала не дает водителю преимущества и не освобождает его от принятия мер предосторожности</w:t>
      </w:r>
      <w:r w:rsidR="004C5743">
        <w:rPr>
          <w:rFonts w:cs="Times New Roman"/>
          <w:sz w:val="28"/>
          <w:szCs w:val="28"/>
        </w:rPr>
        <w:t xml:space="preserve"> (абзац 2 пункта 8.2 Правил)</w:t>
      </w:r>
      <w:r w:rsidRPr="00D7651F">
        <w:rPr>
          <w:rFonts w:cs="Times New Roman"/>
          <w:sz w:val="28"/>
          <w:szCs w:val="28"/>
        </w:rPr>
        <w:t>.</w:t>
      </w:r>
    </w:p>
    <w:p w:rsidR="004C5743" w:rsidP="00AF498F">
      <w:pPr>
        <w:pStyle w:val="BodyText"/>
        <w:ind w:firstLine="709"/>
        <w:rPr>
          <w:rFonts w:cs="Times New Roman"/>
          <w:sz w:val="28"/>
          <w:szCs w:val="28"/>
        </w:rPr>
      </w:pPr>
      <w:r>
        <w:rPr>
          <w:rFonts w:cs="Times New Roman"/>
          <w:sz w:val="28"/>
          <w:szCs w:val="28"/>
        </w:rPr>
        <w:t>В пункте 8.12 Правил указано, что д</w:t>
      </w:r>
      <w:r w:rsidRPr="004C5743">
        <w:rPr>
          <w:rFonts w:cs="Times New Roman"/>
          <w:sz w:val="28"/>
          <w:szCs w:val="28"/>
        </w:rPr>
        <w:t xml:space="preserve">вижение транспортного средства задним ходом разрешается при условии, что этот маневр будет безопасен и </w:t>
      </w:r>
      <w:r w:rsidR="002834B7">
        <w:rPr>
          <w:rFonts w:cs="Times New Roman"/>
          <w:sz w:val="28"/>
          <w:szCs w:val="28"/>
        </w:rPr>
        <w:br/>
      </w:r>
      <w:r w:rsidRPr="004C5743">
        <w:rPr>
          <w:rFonts w:cs="Times New Roman"/>
          <w:sz w:val="28"/>
          <w:szCs w:val="28"/>
        </w:rPr>
        <w:t>не создаст помех другим участникам движения. При необходимости водитель должен прибегнуть к помощи других лиц.</w:t>
      </w:r>
    </w:p>
    <w:p w:rsidR="00FB3CD2" w:rsidP="00AF498F">
      <w:pPr>
        <w:pStyle w:val="BodyText"/>
        <w:ind w:firstLine="709"/>
        <w:rPr>
          <w:rFonts w:cs="Times New Roman"/>
          <w:sz w:val="28"/>
          <w:szCs w:val="28"/>
        </w:rPr>
      </w:pPr>
      <w:r>
        <w:rPr>
          <w:rFonts w:cs="Times New Roman"/>
          <w:sz w:val="28"/>
          <w:szCs w:val="28"/>
        </w:rPr>
        <w:t>Пунктом 9.10 Правил предусмотрено, что в</w:t>
      </w:r>
      <w:r w:rsidRPr="00FB3CD2">
        <w:rPr>
          <w:rFonts w:cs="Times New Roman"/>
          <w:sz w:val="28"/>
          <w:szCs w:val="28"/>
        </w:rPr>
        <w:t>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FB3CD2" w:rsidP="00FB3CD2">
      <w:pPr>
        <w:pStyle w:val="BodyText"/>
        <w:ind w:firstLine="709"/>
        <w:rPr>
          <w:rFonts w:cs="Times New Roman"/>
          <w:sz w:val="28"/>
          <w:szCs w:val="28"/>
        </w:rPr>
      </w:pPr>
      <w:r>
        <w:rPr>
          <w:rFonts w:cs="Times New Roman"/>
          <w:sz w:val="28"/>
          <w:szCs w:val="28"/>
        </w:rPr>
        <w:t>Пунктом 10.1 Правил предписано, что в</w:t>
      </w:r>
      <w:r w:rsidRPr="00FB3CD2">
        <w:rPr>
          <w:rFonts w:cs="Times New Roman"/>
          <w:sz w:val="28"/>
          <w:szCs w:val="28"/>
        </w:rPr>
        <w:t>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r>
        <w:rPr>
          <w:rFonts w:cs="Times New Roman"/>
          <w:sz w:val="28"/>
          <w:szCs w:val="28"/>
        </w:rPr>
        <w:t xml:space="preserve"> </w:t>
      </w:r>
      <w:r w:rsidRPr="00FB3CD2">
        <w:rPr>
          <w:rFonts w:cs="Times New Roman"/>
          <w:sz w:val="28"/>
          <w:szCs w:val="28"/>
        </w:rPr>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AF498F" w:rsidRPr="00AF498F" w:rsidP="00AF498F">
      <w:pPr>
        <w:pStyle w:val="BodyText"/>
        <w:ind w:firstLine="709"/>
        <w:rPr>
          <w:rFonts w:cs="Times New Roman"/>
          <w:sz w:val="28"/>
          <w:szCs w:val="28"/>
        </w:rPr>
      </w:pPr>
      <w:r>
        <w:rPr>
          <w:rFonts w:cs="Times New Roman"/>
          <w:sz w:val="28"/>
          <w:szCs w:val="28"/>
        </w:rPr>
        <w:t xml:space="preserve">В ходе рассмотрения дела </w:t>
      </w:r>
      <w:r w:rsidR="001634AE">
        <w:rPr>
          <w:rFonts w:cs="Times New Roman"/>
          <w:sz w:val="28"/>
          <w:szCs w:val="28"/>
        </w:rPr>
        <w:t>установлено,</w:t>
      </w:r>
      <w:r w:rsidRPr="00AF498F">
        <w:rPr>
          <w:rFonts w:cs="Times New Roman"/>
          <w:sz w:val="28"/>
          <w:szCs w:val="28"/>
        </w:rPr>
        <w:t xml:space="preserve"> подтверждается материалами дела</w:t>
      </w:r>
      <w:r w:rsidR="001634AE">
        <w:rPr>
          <w:rFonts w:cs="Times New Roman"/>
          <w:sz w:val="28"/>
          <w:szCs w:val="28"/>
        </w:rPr>
        <w:t xml:space="preserve"> и не оспаривалось сторонами</w:t>
      </w:r>
      <w:r w:rsidRPr="00AF498F">
        <w:rPr>
          <w:rFonts w:cs="Times New Roman"/>
          <w:sz w:val="28"/>
          <w:szCs w:val="28"/>
        </w:rPr>
        <w:t xml:space="preserve">, что </w:t>
      </w:r>
      <w:r>
        <w:rPr>
          <w:rFonts w:cs="Times New Roman"/>
          <w:sz w:val="28"/>
          <w:szCs w:val="28"/>
        </w:rPr>
        <w:t>25 июля 2023</w:t>
      </w:r>
      <w:r w:rsidRPr="00AF498F">
        <w:rPr>
          <w:rFonts w:cs="Times New Roman"/>
          <w:sz w:val="28"/>
          <w:szCs w:val="28"/>
        </w:rPr>
        <w:t xml:space="preserve"> года </w:t>
      </w:r>
      <w:r>
        <w:rPr>
          <w:rFonts w:cs="Times New Roman"/>
          <w:sz w:val="28"/>
          <w:szCs w:val="28"/>
        </w:rPr>
        <w:t xml:space="preserve">около 13 часов 05 минут, около </w:t>
      </w:r>
      <w:r w:rsidR="00A44773">
        <w:rPr>
          <w:rFonts w:cs="Times New Roman"/>
          <w:sz w:val="28"/>
          <w:szCs w:val="28"/>
        </w:rPr>
        <w:t>*</w:t>
      </w:r>
      <w:r>
        <w:rPr>
          <w:rFonts w:cs="Times New Roman"/>
          <w:sz w:val="28"/>
          <w:szCs w:val="28"/>
        </w:rPr>
        <w:t xml:space="preserve"> </w:t>
      </w:r>
      <w:r w:rsidRPr="00AF498F">
        <w:rPr>
          <w:rFonts w:cs="Times New Roman"/>
          <w:sz w:val="28"/>
          <w:szCs w:val="28"/>
        </w:rPr>
        <w:t xml:space="preserve">произошло дорожно-транспортное происшествие с участием </w:t>
      </w:r>
      <w:r w:rsidR="00A44773">
        <w:rPr>
          <w:rFonts w:cs="Times New Roman"/>
          <w:sz w:val="28"/>
          <w:szCs w:val="28"/>
        </w:rPr>
        <w:t>*</w:t>
      </w:r>
      <w:r>
        <w:rPr>
          <w:rFonts w:cs="Times New Roman"/>
          <w:sz w:val="28"/>
          <w:szCs w:val="28"/>
        </w:rPr>
        <w:t>,</w:t>
      </w:r>
      <w:r w:rsidRPr="00AF498F">
        <w:rPr>
          <w:rFonts w:cs="Times New Roman"/>
          <w:sz w:val="28"/>
          <w:szCs w:val="28"/>
        </w:rPr>
        <w:t xml:space="preserve"> государственный регистрационный знак </w:t>
      </w:r>
      <w:r w:rsidR="00A44773">
        <w:rPr>
          <w:rFonts w:cs="Times New Roman"/>
          <w:sz w:val="28"/>
          <w:szCs w:val="28"/>
        </w:rPr>
        <w:t>*</w:t>
      </w:r>
      <w:r w:rsidRPr="00AF498F">
        <w:rPr>
          <w:rFonts w:cs="Times New Roman"/>
          <w:sz w:val="28"/>
          <w:szCs w:val="28"/>
        </w:rPr>
        <w:t xml:space="preserve">, под управлением </w:t>
      </w:r>
      <w:r>
        <w:rPr>
          <w:rFonts w:cs="Times New Roman"/>
          <w:sz w:val="28"/>
          <w:szCs w:val="28"/>
        </w:rPr>
        <w:t>Головкина В.М.</w:t>
      </w:r>
      <w:r w:rsidRPr="00AF498F">
        <w:rPr>
          <w:rFonts w:cs="Times New Roman"/>
          <w:sz w:val="28"/>
          <w:szCs w:val="28"/>
        </w:rPr>
        <w:t xml:space="preserve"> и </w:t>
      </w:r>
      <w:r w:rsidR="00A44773">
        <w:rPr>
          <w:rFonts w:cs="Times New Roman"/>
          <w:sz w:val="28"/>
          <w:szCs w:val="28"/>
        </w:rPr>
        <w:t>*</w:t>
      </w:r>
      <w:r w:rsidRPr="00AF498F">
        <w:rPr>
          <w:rFonts w:cs="Times New Roman"/>
          <w:sz w:val="28"/>
          <w:szCs w:val="28"/>
        </w:rPr>
        <w:t xml:space="preserve">, государственный регистрационный знак </w:t>
      </w:r>
      <w:r w:rsidR="00A44773">
        <w:rPr>
          <w:rFonts w:cs="Times New Roman"/>
          <w:sz w:val="28"/>
          <w:szCs w:val="28"/>
        </w:rPr>
        <w:t>*</w:t>
      </w:r>
      <w:r w:rsidRPr="00AF498F">
        <w:rPr>
          <w:rFonts w:cs="Times New Roman"/>
          <w:sz w:val="28"/>
          <w:szCs w:val="28"/>
        </w:rPr>
        <w:t xml:space="preserve">, под управлением </w:t>
      </w:r>
      <w:r>
        <w:rPr>
          <w:rFonts w:cs="Times New Roman"/>
          <w:sz w:val="28"/>
          <w:szCs w:val="28"/>
        </w:rPr>
        <w:t>Лыхина</w:t>
      </w:r>
      <w:r>
        <w:rPr>
          <w:rFonts w:cs="Times New Roman"/>
          <w:sz w:val="28"/>
          <w:szCs w:val="28"/>
        </w:rPr>
        <w:t xml:space="preserve"> А.П.</w:t>
      </w:r>
      <w:r w:rsidR="001634AE">
        <w:rPr>
          <w:rFonts w:cs="Times New Roman"/>
          <w:sz w:val="28"/>
          <w:szCs w:val="28"/>
        </w:rPr>
        <w:t xml:space="preserve"> </w:t>
      </w:r>
    </w:p>
    <w:p w:rsidR="00AF498F" w:rsidRPr="00AF498F" w:rsidP="004C5743">
      <w:pPr>
        <w:pStyle w:val="BodyText"/>
        <w:ind w:firstLine="709"/>
        <w:rPr>
          <w:rFonts w:cs="Times New Roman"/>
          <w:sz w:val="28"/>
          <w:szCs w:val="28"/>
        </w:rPr>
      </w:pPr>
      <w:r>
        <w:rPr>
          <w:rFonts w:cs="Times New Roman"/>
          <w:sz w:val="28"/>
          <w:szCs w:val="28"/>
        </w:rPr>
        <w:t xml:space="preserve">Гражданская ответственность </w:t>
      </w:r>
      <w:r>
        <w:rPr>
          <w:rFonts w:cs="Times New Roman"/>
          <w:sz w:val="28"/>
          <w:szCs w:val="28"/>
        </w:rPr>
        <w:t>Лыхина</w:t>
      </w:r>
      <w:r>
        <w:rPr>
          <w:rFonts w:cs="Times New Roman"/>
          <w:sz w:val="28"/>
          <w:szCs w:val="28"/>
        </w:rPr>
        <w:t xml:space="preserve"> А.П. застрахована акционерным обществом «Группа страховых компаний «</w:t>
      </w:r>
      <w:r>
        <w:rPr>
          <w:rFonts w:cs="Times New Roman"/>
          <w:sz w:val="28"/>
          <w:szCs w:val="28"/>
        </w:rPr>
        <w:t>Югория</w:t>
      </w:r>
      <w:r>
        <w:rPr>
          <w:rFonts w:cs="Times New Roman"/>
          <w:sz w:val="28"/>
          <w:szCs w:val="28"/>
        </w:rPr>
        <w:t>», г</w:t>
      </w:r>
      <w:r w:rsidRPr="00AF498F">
        <w:rPr>
          <w:rFonts w:cs="Times New Roman"/>
          <w:sz w:val="28"/>
          <w:szCs w:val="28"/>
        </w:rPr>
        <w:t xml:space="preserve">ражданская ответственность </w:t>
      </w:r>
      <w:r>
        <w:rPr>
          <w:rFonts w:cs="Times New Roman"/>
          <w:sz w:val="28"/>
          <w:szCs w:val="28"/>
        </w:rPr>
        <w:t>Головкина В.М.</w:t>
      </w:r>
      <w:r w:rsidR="002834B7">
        <w:rPr>
          <w:rFonts w:cs="Times New Roman"/>
          <w:sz w:val="28"/>
          <w:szCs w:val="28"/>
        </w:rPr>
        <w:t xml:space="preserve"> застрахована не была, в связи с чем </w:t>
      </w:r>
      <w:r w:rsidR="001634AE">
        <w:rPr>
          <w:rFonts w:cs="Times New Roman"/>
          <w:sz w:val="28"/>
          <w:szCs w:val="28"/>
        </w:rPr>
        <w:t>последний</w:t>
      </w:r>
      <w:r w:rsidR="002834B7">
        <w:rPr>
          <w:rFonts w:cs="Times New Roman"/>
          <w:sz w:val="28"/>
          <w:szCs w:val="28"/>
        </w:rPr>
        <w:t xml:space="preserve"> привлечён к административной ответственности </w:t>
      </w:r>
      <w:r w:rsidR="001634AE">
        <w:rPr>
          <w:rFonts w:cs="Times New Roman"/>
          <w:sz w:val="28"/>
          <w:szCs w:val="28"/>
        </w:rPr>
        <w:t>по ч. 2 ст. 12.37 Кодекса РФ об административных правонарушениях, что не оспаривалось сторонами.</w:t>
      </w:r>
    </w:p>
    <w:p w:rsidR="00FB3CD2" w:rsidP="00AF498F">
      <w:pPr>
        <w:pStyle w:val="BodyText"/>
        <w:ind w:firstLine="709"/>
        <w:rPr>
          <w:rFonts w:cs="Times New Roman"/>
          <w:sz w:val="28"/>
          <w:szCs w:val="28"/>
        </w:rPr>
      </w:pPr>
      <w:r w:rsidRPr="00AF498F">
        <w:rPr>
          <w:rFonts w:cs="Times New Roman"/>
          <w:sz w:val="28"/>
          <w:szCs w:val="28"/>
        </w:rPr>
        <w:t xml:space="preserve">Согласно </w:t>
      </w:r>
      <w:r>
        <w:rPr>
          <w:rFonts w:cs="Times New Roman"/>
          <w:sz w:val="28"/>
          <w:szCs w:val="28"/>
        </w:rPr>
        <w:t xml:space="preserve">отчета В.В. </w:t>
      </w:r>
      <w:r w:rsidRPr="00AF498F">
        <w:rPr>
          <w:rFonts w:cs="Times New Roman"/>
          <w:sz w:val="28"/>
          <w:szCs w:val="28"/>
        </w:rPr>
        <w:t xml:space="preserve">от </w:t>
      </w:r>
      <w:r>
        <w:rPr>
          <w:rFonts w:cs="Times New Roman"/>
          <w:sz w:val="28"/>
          <w:szCs w:val="28"/>
        </w:rPr>
        <w:t>17 августа 2023</w:t>
      </w:r>
      <w:r w:rsidRPr="00AF498F">
        <w:rPr>
          <w:rFonts w:cs="Times New Roman"/>
          <w:sz w:val="28"/>
          <w:szCs w:val="28"/>
        </w:rPr>
        <w:t xml:space="preserve"> года</w:t>
      </w:r>
      <w:r>
        <w:rPr>
          <w:rFonts w:cs="Times New Roman"/>
          <w:sz w:val="28"/>
          <w:szCs w:val="28"/>
        </w:rPr>
        <w:t xml:space="preserve"> №</w:t>
      </w:r>
      <w:r w:rsidR="00A44773">
        <w:rPr>
          <w:rFonts w:cs="Times New Roman"/>
          <w:sz w:val="28"/>
          <w:szCs w:val="28"/>
        </w:rPr>
        <w:t>*</w:t>
      </w:r>
      <w:r w:rsidRPr="00AF498F">
        <w:rPr>
          <w:rFonts w:cs="Times New Roman"/>
          <w:sz w:val="28"/>
          <w:szCs w:val="28"/>
        </w:rPr>
        <w:t xml:space="preserve"> стоимость восстановительного ремонта автомобиля </w:t>
      </w:r>
      <w:r w:rsidR="00A44773">
        <w:rPr>
          <w:rFonts w:cs="Times New Roman"/>
          <w:sz w:val="28"/>
          <w:szCs w:val="28"/>
        </w:rPr>
        <w:t>*</w:t>
      </w:r>
      <w:r w:rsidRPr="00AF498F">
        <w:rPr>
          <w:rFonts w:cs="Times New Roman"/>
          <w:sz w:val="28"/>
          <w:szCs w:val="28"/>
        </w:rPr>
        <w:t xml:space="preserve"> составила </w:t>
      </w:r>
      <w:r>
        <w:rPr>
          <w:rFonts w:cs="Times New Roman"/>
          <w:sz w:val="28"/>
          <w:szCs w:val="28"/>
        </w:rPr>
        <w:t xml:space="preserve">30 411 </w:t>
      </w:r>
      <w:r w:rsidRPr="00AF498F">
        <w:rPr>
          <w:rFonts w:cs="Times New Roman"/>
          <w:sz w:val="28"/>
          <w:szCs w:val="28"/>
        </w:rPr>
        <w:t>руб</w:t>
      </w:r>
      <w:r>
        <w:rPr>
          <w:rFonts w:cs="Times New Roman"/>
          <w:sz w:val="28"/>
          <w:szCs w:val="28"/>
        </w:rPr>
        <w:t>.</w:t>
      </w:r>
      <w:r w:rsidRPr="00AF498F">
        <w:rPr>
          <w:rFonts w:cs="Times New Roman"/>
          <w:sz w:val="28"/>
          <w:szCs w:val="28"/>
        </w:rPr>
        <w:t xml:space="preserve"> </w:t>
      </w:r>
      <w:r>
        <w:rPr>
          <w:rFonts w:cs="Times New Roman"/>
          <w:sz w:val="28"/>
          <w:szCs w:val="28"/>
        </w:rPr>
        <w:t>0</w:t>
      </w:r>
      <w:r w:rsidRPr="00AF498F">
        <w:rPr>
          <w:rFonts w:cs="Times New Roman"/>
          <w:sz w:val="28"/>
          <w:szCs w:val="28"/>
        </w:rPr>
        <w:t xml:space="preserve">0 копеек. </w:t>
      </w:r>
      <w:r w:rsidR="002834B7">
        <w:rPr>
          <w:rFonts w:cs="Times New Roman"/>
          <w:sz w:val="28"/>
          <w:szCs w:val="28"/>
        </w:rPr>
        <w:t xml:space="preserve">Данная сумма ответчиком или его представителем не оспаривалась, свой расчёт не представлен. </w:t>
      </w:r>
    </w:p>
    <w:p w:rsidR="002834B7" w:rsidP="00FB3CD2">
      <w:pPr>
        <w:pStyle w:val="BodyText"/>
        <w:ind w:firstLine="709"/>
        <w:rPr>
          <w:rFonts w:cs="Times New Roman"/>
          <w:sz w:val="28"/>
          <w:szCs w:val="28"/>
        </w:rPr>
      </w:pPr>
      <w:r>
        <w:rPr>
          <w:rFonts w:cs="Times New Roman"/>
          <w:sz w:val="28"/>
          <w:szCs w:val="28"/>
        </w:rPr>
        <w:t xml:space="preserve">В ходе рассмотрения дела установлено, что </w:t>
      </w:r>
      <w:r w:rsidRPr="00AF498F" w:rsidR="00AF498F">
        <w:rPr>
          <w:rFonts w:cs="Times New Roman"/>
          <w:sz w:val="28"/>
          <w:szCs w:val="28"/>
        </w:rPr>
        <w:t xml:space="preserve">оба участника аварии </w:t>
      </w:r>
      <w:r>
        <w:rPr>
          <w:rFonts w:cs="Times New Roman"/>
          <w:sz w:val="28"/>
          <w:szCs w:val="28"/>
        </w:rPr>
        <w:t xml:space="preserve">нарушили ПДД РФ, а именно </w:t>
      </w:r>
      <w:r>
        <w:rPr>
          <w:rFonts w:cs="Times New Roman"/>
          <w:sz w:val="28"/>
          <w:szCs w:val="28"/>
        </w:rPr>
        <w:t>Лыхин</w:t>
      </w:r>
      <w:r>
        <w:rPr>
          <w:rFonts w:cs="Times New Roman"/>
          <w:sz w:val="28"/>
          <w:szCs w:val="28"/>
        </w:rPr>
        <w:t xml:space="preserve"> А.П. нарушил требования п. 8.1 Правил, поскольку согласно возражениям и показаниям ответчика указатель поворота истцом при парковке включен не был, сам </w:t>
      </w:r>
      <w:r>
        <w:rPr>
          <w:rFonts w:cs="Times New Roman"/>
          <w:sz w:val="28"/>
          <w:szCs w:val="28"/>
        </w:rPr>
        <w:t>Лыхин</w:t>
      </w:r>
      <w:r>
        <w:rPr>
          <w:rFonts w:cs="Times New Roman"/>
          <w:sz w:val="28"/>
          <w:szCs w:val="28"/>
        </w:rPr>
        <w:t xml:space="preserve"> А.П. указал, что не помнит включал ли указатель поворота</w:t>
      </w:r>
      <w:r w:rsidR="001634AE">
        <w:rPr>
          <w:rFonts w:cs="Times New Roman"/>
          <w:sz w:val="28"/>
          <w:szCs w:val="28"/>
        </w:rPr>
        <w:t>, доказательств обратному им не представлено</w:t>
      </w:r>
      <w:r>
        <w:rPr>
          <w:rFonts w:cs="Times New Roman"/>
          <w:sz w:val="28"/>
          <w:szCs w:val="28"/>
        </w:rPr>
        <w:t xml:space="preserve">. Головкин В.М. нарушил требования п. 8.12 Правил, поскольку не убедился в безопасности маневра движения задним ходом, не прибегнул к помощи других лиц. В отношении Головкина В.М. вынесено определение </w:t>
      </w:r>
      <w:r w:rsidR="00A44773">
        <w:rPr>
          <w:rFonts w:cs="Times New Roman"/>
          <w:sz w:val="28"/>
          <w:szCs w:val="28"/>
        </w:rPr>
        <w:t>*</w:t>
      </w:r>
      <w:r>
        <w:rPr>
          <w:rFonts w:cs="Times New Roman"/>
          <w:sz w:val="28"/>
          <w:szCs w:val="28"/>
        </w:rPr>
        <w:t xml:space="preserve"> об отказе в возбуждении дела об административном правонарушении от 25 июля 2023 года,</w:t>
      </w:r>
      <w:r w:rsidRPr="002834B7">
        <w:rPr>
          <w:rFonts w:cs="Times New Roman"/>
          <w:sz w:val="28"/>
          <w:szCs w:val="28"/>
        </w:rPr>
        <w:t xml:space="preserve"> </w:t>
      </w:r>
      <w:r w:rsidRPr="00AF498F">
        <w:rPr>
          <w:rFonts w:cs="Times New Roman"/>
          <w:sz w:val="28"/>
          <w:szCs w:val="28"/>
        </w:rPr>
        <w:t xml:space="preserve">согласно которому </w:t>
      </w:r>
      <w:r>
        <w:rPr>
          <w:rFonts w:cs="Times New Roman"/>
          <w:sz w:val="28"/>
          <w:szCs w:val="28"/>
        </w:rPr>
        <w:t>он</w:t>
      </w:r>
      <w:r w:rsidRPr="00AF498F">
        <w:rPr>
          <w:rFonts w:cs="Times New Roman"/>
          <w:sz w:val="28"/>
          <w:szCs w:val="28"/>
        </w:rPr>
        <w:t xml:space="preserve"> не привлечен к административной ответственности за совершение вышеуказанных действий, поскольку </w:t>
      </w:r>
      <w:r>
        <w:rPr>
          <w:rFonts w:cs="Times New Roman"/>
          <w:sz w:val="28"/>
          <w:szCs w:val="28"/>
        </w:rPr>
        <w:t>Кодексом</w:t>
      </w:r>
      <w:r w:rsidRPr="00AF498F">
        <w:rPr>
          <w:rFonts w:cs="Times New Roman"/>
          <w:sz w:val="28"/>
          <w:szCs w:val="28"/>
        </w:rPr>
        <w:t xml:space="preserve"> РФ</w:t>
      </w:r>
      <w:r>
        <w:rPr>
          <w:rFonts w:cs="Times New Roman"/>
          <w:sz w:val="28"/>
          <w:szCs w:val="28"/>
        </w:rPr>
        <w:t xml:space="preserve"> об административных правонарушениях</w:t>
      </w:r>
      <w:r w:rsidRPr="00AF498F">
        <w:rPr>
          <w:rFonts w:cs="Times New Roman"/>
          <w:sz w:val="28"/>
          <w:szCs w:val="28"/>
        </w:rPr>
        <w:t xml:space="preserve">, административная ответственность </w:t>
      </w:r>
      <w:r>
        <w:rPr>
          <w:rFonts w:cs="Times New Roman"/>
          <w:sz w:val="28"/>
          <w:szCs w:val="28"/>
        </w:rPr>
        <w:t xml:space="preserve">водителя не убедившегося в безопасности манёвра при движении задним ходом не </w:t>
      </w:r>
      <w:r w:rsidRPr="00AF498F">
        <w:rPr>
          <w:rFonts w:cs="Times New Roman"/>
          <w:sz w:val="28"/>
          <w:szCs w:val="28"/>
        </w:rPr>
        <w:t>у</w:t>
      </w:r>
      <w:r w:rsidR="001634AE">
        <w:rPr>
          <w:rFonts w:cs="Times New Roman"/>
          <w:sz w:val="28"/>
          <w:szCs w:val="28"/>
        </w:rPr>
        <w:t>становлена.</w:t>
      </w:r>
    </w:p>
    <w:p w:rsidR="00FB3CD2" w:rsidP="00FB3CD2">
      <w:pPr>
        <w:pStyle w:val="BodyText"/>
        <w:ind w:firstLine="709"/>
        <w:rPr>
          <w:rFonts w:cs="Times New Roman"/>
          <w:sz w:val="28"/>
          <w:szCs w:val="28"/>
        </w:rPr>
      </w:pPr>
      <w:r>
        <w:rPr>
          <w:rFonts w:cs="Times New Roman"/>
          <w:sz w:val="28"/>
          <w:szCs w:val="28"/>
        </w:rPr>
        <w:t xml:space="preserve">Таким образом, указанные обстоятельства свидетельствуют о том, что вина Головкина В.М. и </w:t>
      </w:r>
      <w:r>
        <w:rPr>
          <w:rFonts w:cs="Times New Roman"/>
          <w:sz w:val="28"/>
          <w:szCs w:val="28"/>
        </w:rPr>
        <w:t>Лыхина</w:t>
      </w:r>
      <w:r>
        <w:rPr>
          <w:rFonts w:cs="Times New Roman"/>
          <w:sz w:val="28"/>
          <w:szCs w:val="28"/>
        </w:rPr>
        <w:t xml:space="preserve"> А.П. в исследуемом дорожно-транспортном происшествии обоюдная, что</w:t>
      </w:r>
      <w:r w:rsidRPr="00AF498F" w:rsidR="002834B7">
        <w:rPr>
          <w:rFonts w:cs="Times New Roman"/>
          <w:sz w:val="28"/>
          <w:szCs w:val="28"/>
        </w:rPr>
        <w:t xml:space="preserve"> не исключает гражданско-правовую ответственность </w:t>
      </w:r>
      <w:r>
        <w:rPr>
          <w:rFonts w:cs="Times New Roman"/>
          <w:sz w:val="28"/>
          <w:szCs w:val="28"/>
        </w:rPr>
        <w:t>данных лиц</w:t>
      </w:r>
      <w:r w:rsidRPr="00AF498F" w:rsidR="002834B7">
        <w:rPr>
          <w:rFonts w:cs="Times New Roman"/>
          <w:sz w:val="28"/>
          <w:szCs w:val="28"/>
        </w:rPr>
        <w:t>, поскольку непосредственно</w:t>
      </w:r>
      <w:r>
        <w:rPr>
          <w:rFonts w:cs="Times New Roman"/>
          <w:sz w:val="28"/>
          <w:szCs w:val="28"/>
        </w:rPr>
        <w:t xml:space="preserve"> их обоюдные</w:t>
      </w:r>
      <w:r w:rsidRPr="00AF498F" w:rsidR="002834B7">
        <w:rPr>
          <w:rFonts w:cs="Times New Roman"/>
          <w:sz w:val="28"/>
          <w:szCs w:val="28"/>
        </w:rPr>
        <w:t xml:space="preserve"> </w:t>
      </w:r>
      <w:r>
        <w:rPr>
          <w:rFonts w:cs="Times New Roman"/>
          <w:sz w:val="28"/>
          <w:szCs w:val="28"/>
        </w:rPr>
        <w:t xml:space="preserve">действия </w:t>
      </w:r>
      <w:r w:rsidRPr="00AF498F" w:rsidR="002834B7">
        <w:rPr>
          <w:rFonts w:cs="Times New Roman"/>
          <w:sz w:val="28"/>
          <w:szCs w:val="28"/>
        </w:rPr>
        <w:t>состо</w:t>
      </w:r>
      <w:r>
        <w:rPr>
          <w:rFonts w:cs="Times New Roman"/>
          <w:sz w:val="28"/>
          <w:szCs w:val="28"/>
        </w:rPr>
        <w:t>я</w:t>
      </w:r>
      <w:r w:rsidRPr="00AF498F" w:rsidR="002834B7">
        <w:rPr>
          <w:rFonts w:cs="Times New Roman"/>
          <w:sz w:val="28"/>
          <w:szCs w:val="28"/>
        </w:rPr>
        <w:t>т в причинно-следственной связи с дорожно-транспортным происшествием.</w:t>
      </w:r>
    </w:p>
    <w:p w:rsidR="00F021D6" w:rsidP="00AF498F">
      <w:pPr>
        <w:pStyle w:val="BodyText"/>
        <w:ind w:firstLine="709"/>
        <w:rPr>
          <w:rFonts w:cs="Times New Roman"/>
          <w:sz w:val="28"/>
          <w:szCs w:val="28"/>
        </w:rPr>
      </w:pPr>
      <w:r w:rsidRPr="00AF498F">
        <w:rPr>
          <w:rFonts w:cs="Times New Roman"/>
          <w:sz w:val="28"/>
          <w:szCs w:val="28"/>
        </w:rPr>
        <w:t xml:space="preserve">Разрешая спор, установив, что исследуемое ДТП произошло по обоюдной вине водителей транспортных средств, при этом размер причиненного ущерба подтвержден относимыми и допустимыми доказательствами, </w:t>
      </w:r>
      <w:r w:rsidR="001634AE">
        <w:rPr>
          <w:rFonts w:cs="Times New Roman"/>
          <w:sz w:val="28"/>
          <w:szCs w:val="28"/>
        </w:rPr>
        <w:t>мировой судья</w:t>
      </w:r>
      <w:r w:rsidRPr="00AF498F">
        <w:rPr>
          <w:rFonts w:cs="Times New Roman"/>
          <w:sz w:val="28"/>
          <w:szCs w:val="28"/>
        </w:rPr>
        <w:t xml:space="preserve"> приходит к выводу о том, что степень вины каждого из водителей в совершении ДТП составляет 50%.</w:t>
      </w:r>
      <w:r w:rsidR="001634AE">
        <w:rPr>
          <w:rFonts w:cs="Times New Roman"/>
          <w:sz w:val="28"/>
          <w:szCs w:val="28"/>
        </w:rPr>
        <w:t xml:space="preserve"> </w:t>
      </w:r>
      <w:r w:rsidRPr="00AF498F">
        <w:rPr>
          <w:rFonts w:cs="Times New Roman"/>
          <w:sz w:val="28"/>
          <w:szCs w:val="28"/>
        </w:rPr>
        <w:t xml:space="preserve">Следовательно, </w:t>
      </w:r>
      <w:r w:rsidR="001634AE">
        <w:rPr>
          <w:rFonts w:cs="Times New Roman"/>
          <w:sz w:val="28"/>
          <w:szCs w:val="28"/>
        </w:rPr>
        <w:t>Головкин В.М.</w:t>
      </w:r>
      <w:r w:rsidRPr="00AF498F">
        <w:rPr>
          <w:rFonts w:cs="Times New Roman"/>
          <w:sz w:val="28"/>
          <w:szCs w:val="28"/>
        </w:rPr>
        <w:t xml:space="preserve"> гражданская ответственность которого не была застрахована, должен нести ответственность в размере половины суммы причиненного ущерба.</w:t>
      </w:r>
    </w:p>
    <w:p w:rsidR="00AF498F" w:rsidP="00AF498F">
      <w:pPr>
        <w:pStyle w:val="BodyText"/>
        <w:ind w:firstLine="709"/>
        <w:rPr>
          <w:rFonts w:cs="Times New Roman"/>
          <w:sz w:val="28"/>
          <w:szCs w:val="28"/>
        </w:rPr>
      </w:pPr>
      <w:r w:rsidRPr="00AF498F">
        <w:rPr>
          <w:rFonts w:cs="Times New Roman"/>
          <w:sz w:val="28"/>
          <w:szCs w:val="28"/>
        </w:rPr>
        <w:t xml:space="preserve">Довод </w:t>
      </w:r>
      <w:r w:rsidR="0013711D">
        <w:rPr>
          <w:rFonts w:cs="Times New Roman"/>
          <w:sz w:val="28"/>
          <w:szCs w:val="28"/>
        </w:rPr>
        <w:t>истца</w:t>
      </w:r>
      <w:r w:rsidRPr="00AF498F">
        <w:rPr>
          <w:rFonts w:cs="Times New Roman"/>
          <w:sz w:val="28"/>
          <w:szCs w:val="28"/>
        </w:rPr>
        <w:t xml:space="preserve"> о том, что ДТП произошло только по вине водителя </w:t>
      </w:r>
      <w:r w:rsidR="0013711D">
        <w:rPr>
          <w:rFonts w:cs="Times New Roman"/>
          <w:sz w:val="28"/>
          <w:szCs w:val="28"/>
        </w:rPr>
        <w:t xml:space="preserve">Головкина В.М. и довод последнего о том, что ДТП произошло только по вине водителя </w:t>
      </w:r>
      <w:r w:rsidR="0013711D">
        <w:rPr>
          <w:rFonts w:cs="Times New Roman"/>
          <w:sz w:val="28"/>
          <w:szCs w:val="28"/>
        </w:rPr>
        <w:t>Лыхина</w:t>
      </w:r>
      <w:r w:rsidR="0013711D">
        <w:rPr>
          <w:rFonts w:cs="Times New Roman"/>
          <w:sz w:val="28"/>
          <w:szCs w:val="28"/>
        </w:rPr>
        <w:t xml:space="preserve"> А.П. </w:t>
      </w:r>
      <w:r w:rsidRPr="00AF498F">
        <w:rPr>
          <w:rFonts w:cs="Times New Roman"/>
          <w:sz w:val="28"/>
          <w:szCs w:val="28"/>
        </w:rPr>
        <w:t>явля</w:t>
      </w:r>
      <w:r w:rsidR="0013711D">
        <w:rPr>
          <w:rFonts w:cs="Times New Roman"/>
          <w:sz w:val="28"/>
          <w:szCs w:val="28"/>
        </w:rPr>
        <w:t>ю</w:t>
      </w:r>
      <w:r w:rsidRPr="00AF498F">
        <w:rPr>
          <w:rFonts w:cs="Times New Roman"/>
          <w:sz w:val="28"/>
          <w:szCs w:val="28"/>
        </w:rPr>
        <w:t>тся необоснованным</w:t>
      </w:r>
      <w:r w:rsidR="0013711D">
        <w:rPr>
          <w:rFonts w:cs="Times New Roman"/>
          <w:sz w:val="28"/>
          <w:szCs w:val="28"/>
        </w:rPr>
        <w:t>и</w:t>
      </w:r>
      <w:r w:rsidRPr="00AF498F">
        <w:rPr>
          <w:rFonts w:cs="Times New Roman"/>
          <w:sz w:val="28"/>
          <w:szCs w:val="28"/>
        </w:rPr>
        <w:t xml:space="preserve"> и опроверга</w:t>
      </w:r>
      <w:r w:rsidR="0013711D">
        <w:rPr>
          <w:rFonts w:cs="Times New Roman"/>
          <w:sz w:val="28"/>
          <w:szCs w:val="28"/>
        </w:rPr>
        <w:t>ю</w:t>
      </w:r>
      <w:r w:rsidRPr="00AF498F">
        <w:rPr>
          <w:rFonts w:cs="Times New Roman"/>
          <w:sz w:val="28"/>
          <w:szCs w:val="28"/>
        </w:rPr>
        <w:t>тся имеющимися в деле доказательствами.</w:t>
      </w:r>
    </w:p>
    <w:p w:rsidR="0013711D" w:rsidP="00AF498F">
      <w:pPr>
        <w:pStyle w:val="BodyText"/>
        <w:ind w:firstLine="709"/>
        <w:rPr>
          <w:rFonts w:cs="Times New Roman"/>
          <w:sz w:val="28"/>
          <w:szCs w:val="28"/>
        </w:rPr>
      </w:pPr>
      <w:r>
        <w:rPr>
          <w:rFonts w:cs="Times New Roman"/>
          <w:sz w:val="28"/>
          <w:szCs w:val="28"/>
        </w:rPr>
        <w:t>Согласно п. 2 ст. 1099 ГК РФ мо</w:t>
      </w:r>
      <w:r w:rsidRPr="00CB013F">
        <w:rPr>
          <w:rFonts w:cs="Times New Roman"/>
          <w:sz w:val="28"/>
          <w:szCs w:val="28"/>
        </w:rPr>
        <w:t xml:space="preserve">ральный вред, причиненный действиями (бездействием), нарушающими имущественные права гражданина, подлежит </w:t>
      </w:r>
      <w:r w:rsidRPr="00CB013F">
        <w:rPr>
          <w:rFonts w:cs="Times New Roman"/>
          <w:sz w:val="28"/>
          <w:szCs w:val="28"/>
        </w:rPr>
        <w:t>компенсации в случаях, предусмотренных законом.</w:t>
      </w:r>
      <w:r>
        <w:rPr>
          <w:rFonts w:cs="Times New Roman"/>
          <w:sz w:val="28"/>
          <w:szCs w:val="28"/>
        </w:rPr>
        <w:t xml:space="preserve"> При этом законом возможность компенсации морального вреда при причинении ущерба в результате дорожного транспортного происшествия </w:t>
      </w:r>
      <w:r w:rsidR="0086180F">
        <w:rPr>
          <w:rFonts w:cs="Times New Roman"/>
          <w:sz w:val="28"/>
          <w:szCs w:val="28"/>
        </w:rPr>
        <w:t xml:space="preserve">не предусмотрена. </w:t>
      </w:r>
    </w:p>
    <w:p w:rsidR="00CB013F" w:rsidRPr="0013711D" w:rsidP="00AF498F">
      <w:pPr>
        <w:pStyle w:val="BodyText"/>
        <w:ind w:firstLine="709"/>
        <w:rPr>
          <w:rFonts w:cs="Times New Roman"/>
          <w:sz w:val="28"/>
          <w:szCs w:val="28"/>
        </w:rPr>
      </w:pPr>
      <w:r w:rsidRPr="0013711D">
        <w:rPr>
          <w:rFonts w:cs="Times New Roman"/>
          <w:sz w:val="28"/>
          <w:szCs w:val="28"/>
        </w:rPr>
        <w:t xml:space="preserve">В соответствии с правовой позицией, изложенной в </w:t>
      </w:r>
      <w:r w:rsidRPr="0013711D">
        <w:rPr>
          <w:rFonts w:cs="Times New Roman"/>
          <w:sz w:val="28"/>
          <w:szCs w:val="28"/>
        </w:rPr>
        <w:t>п.п</w:t>
      </w:r>
      <w:r w:rsidRPr="0013711D">
        <w:rPr>
          <w:rFonts w:cs="Times New Roman"/>
          <w:sz w:val="28"/>
          <w:szCs w:val="28"/>
        </w:rPr>
        <w:t xml:space="preserve">. 1, 2 постановления Пленума Верховного Суда Российской Федерации </w:t>
      </w:r>
      <w:r w:rsidRPr="0013711D" w:rsidR="0086180F">
        <w:rPr>
          <w:rFonts w:cs="Times New Roman"/>
          <w:sz w:val="28"/>
          <w:szCs w:val="28"/>
        </w:rPr>
        <w:t xml:space="preserve">может быть компенсирован моральный вред. </w:t>
      </w:r>
    </w:p>
    <w:p w:rsidR="0013711D" w:rsidP="00AF498F">
      <w:pPr>
        <w:pStyle w:val="BodyText"/>
        <w:ind w:firstLine="709"/>
        <w:rPr>
          <w:rFonts w:cs="Times New Roman"/>
          <w:sz w:val="28"/>
          <w:szCs w:val="28"/>
        </w:rPr>
      </w:pPr>
      <w:r w:rsidRPr="0013711D">
        <w:rPr>
          <w:rFonts w:cs="Times New Roman"/>
          <w:sz w:val="28"/>
          <w:szCs w:val="28"/>
        </w:rPr>
        <w:t xml:space="preserve">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w:t>
      </w:r>
      <w:r w:rsidRPr="0013711D">
        <w:rPr>
          <w:rFonts w:cs="Times New Roman"/>
          <w:sz w:val="28"/>
          <w:szCs w:val="28"/>
        </w:rPr>
        <w:t>рожд</w:t>
      </w:r>
      <w:r w:rsidRPr="0013711D">
        <w:rPr>
          <w:rFonts w:cs="Times New Roman"/>
          <w:sz w:val="28"/>
          <w:szCs w:val="28"/>
        </w:rPr>
        <w:t>ения или в силу закона нематериальные блага или нарушающими его личные неимущественные права (например, жизнь, здоровье, достоинство личности, свободу, личную неприкосновенность, неприкосновенность частной жизни, личную и семейную тайну, честь и доброе имя, тайну переписки, телефонных переговоров, почтовых отправлений, телеграфных и иных сообщений, неприкосновенность жилища, свободу передвижения, свободу выбора места пребывания и жительства, право свободно распоряжаться своими способностями к труду, выбирать род деятельности и профессию, право на труд в условиях, отвечающих требованиям безопасности и гигиены, право на уважение родственных и семейных связей, право на охрану здоровья и медицинскую помощь, право на использование своего имени, право на защиту от оскорбления, высказанного при формулировании оценочного мнения, право авторства, право автора на имя, другие личные неимущественные права автора результата интеллектуальной деятельности и др.) либо нарушающими имущественные права гражданина.</w:t>
      </w:r>
      <w:r w:rsidRPr="0013711D">
        <w:t xml:space="preserve"> </w:t>
      </w:r>
      <w:r>
        <w:t>О</w:t>
      </w:r>
      <w:r w:rsidRPr="0013711D">
        <w:rPr>
          <w:rFonts w:cs="Times New Roman"/>
          <w:sz w:val="28"/>
          <w:szCs w:val="28"/>
        </w:rPr>
        <w:t>тсутствие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означает, что потерпевший не имеет права на компенсацию морального вреда, причиненного действиями (бездействием), нарушающими его личные неимущественные права либо посягающими на принадлежащ</w:t>
      </w:r>
      <w:r>
        <w:rPr>
          <w:rFonts w:cs="Times New Roman"/>
          <w:sz w:val="28"/>
          <w:szCs w:val="28"/>
        </w:rPr>
        <w:t xml:space="preserve">ие ему нематериальные блага. </w:t>
      </w:r>
      <w:r w:rsidRPr="0013711D" w:rsidR="0086180F">
        <w:rPr>
          <w:rFonts w:cs="Times New Roman"/>
          <w:sz w:val="28"/>
          <w:szCs w:val="28"/>
        </w:rPr>
        <w:t>Вместе с тем, по делу не установлен моральный вред</w:t>
      </w:r>
      <w:r>
        <w:rPr>
          <w:rFonts w:cs="Times New Roman"/>
          <w:sz w:val="28"/>
          <w:szCs w:val="28"/>
        </w:rPr>
        <w:t xml:space="preserve">, причинённый </w:t>
      </w:r>
      <w:r>
        <w:rPr>
          <w:rFonts w:cs="Times New Roman"/>
          <w:sz w:val="28"/>
          <w:szCs w:val="28"/>
        </w:rPr>
        <w:t>Лыхину</w:t>
      </w:r>
      <w:r>
        <w:rPr>
          <w:rFonts w:cs="Times New Roman"/>
          <w:sz w:val="28"/>
          <w:szCs w:val="28"/>
        </w:rPr>
        <w:t xml:space="preserve"> А.П. </w:t>
      </w:r>
    </w:p>
    <w:p w:rsidR="00CB013F" w:rsidP="00AF498F">
      <w:pPr>
        <w:pStyle w:val="BodyText"/>
        <w:ind w:firstLine="709"/>
        <w:rPr>
          <w:rFonts w:cs="Times New Roman"/>
          <w:sz w:val="28"/>
          <w:szCs w:val="28"/>
        </w:rPr>
      </w:pPr>
      <w:r>
        <w:rPr>
          <w:rFonts w:cs="Times New Roman"/>
          <w:sz w:val="28"/>
          <w:szCs w:val="28"/>
        </w:rPr>
        <w:t xml:space="preserve">В связи с изложенным, требования </w:t>
      </w:r>
      <w:r>
        <w:rPr>
          <w:rFonts w:cs="Times New Roman"/>
          <w:sz w:val="28"/>
          <w:szCs w:val="28"/>
        </w:rPr>
        <w:t>Лыхина</w:t>
      </w:r>
      <w:r>
        <w:rPr>
          <w:rFonts w:cs="Times New Roman"/>
          <w:sz w:val="28"/>
          <w:szCs w:val="28"/>
        </w:rPr>
        <w:t xml:space="preserve"> А.П. о компенсации морального вреда удовлетворению</w:t>
      </w:r>
      <w:r w:rsidRPr="0013711D" w:rsidR="0086180F">
        <w:rPr>
          <w:rFonts w:cs="Times New Roman"/>
          <w:sz w:val="28"/>
          <w:szCs w:val="28"/>
        </w:rPr>
        <w:t xml:space="preserve"> </w:t>
      </w:r>
      <w:r>
        <w:rPr>
          <w:rFonts w:cs="Times New Roman"/>
          <w:sz w:val="28"/>
          <w:szCs w:val="28"/>
        </w:rPr>
        <w:t>н</w:t>
      </w:r>
      <w:r w:rsidRPr="0013711D" w:rsidR="0086180F">
        <w:rPr>
          <w:rFonts w:cs="Times New Roman"/>
          <w:sz w:val="28"/>
          <w:szCs w:val="28"/>
        </w:rPr>
        <w:t>е подлежит.</w:t>
      </w:r>
    </w:p>
    <w:p w:rsidR="0013711D" w:rsidRPr="0013711D" w:rsidP="0013711D">
      <w:pPr>
        <w:pStyle w:val="BodyText"/>
        <w:ind w:firstLine="709"/>
        <w:rPr>
          <w:rFonts w:cs="Times New Roman"/>
          <w:sz w:val="28"/>
          <w:szCs w:val="28"/>
        </w:rPr>
      </w:pPr>
      <w:r>
        <w:rPr>
          <w:rFonts w:cs="Times New Roman"/>
          <w:sz w:val="28"/>
          <w:szCs w:val="28"/>
        </w:rPr>
        <w:t>Согласно ст.</w:t>
      </w:r>
      <w:r w:rsidRPr="0013711D">
        <w:rPr>
          <w:rFonts w:cs="Times New Roman"/>
          <w:sz w:val="28"/>
          <w:szCs w:val="28"/>
        </w:rPr>
        <w:t xml:space="preserve"> 98</w:t>
      </w:r>
      <w:r>
        <w:rPr>
          <w:rFonts w:cs="Times New Roman"/>
          <w:sz w:val="28"/>
          <w:szCs w:val="28"/>
        </w:rPr>
        <w:t xml:space="preserve"> </w:t>
      </w:r>
      <w:r w:rsidRPr="0013711D">
        <w:rPr>
          <w:rFonts w:cs="Times New Roman"/>
          <w:sz w:val="28"/>
          <w:szCs w:val="28"/>
        </w:rPr>
        <w:t xml:space="preserve">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по ее письменному ходатайству с другой стороны расходы на оплату услуг представителя в разумных пределах. В случае, если иск удовлетворен частично, указанные в </w:t>
      </w:r>
      <w:r>
        <w:rPr>
          <w:rFonts w:cs="Times New Roman"/>
          <w:sz w:val="28"/>
          <w:szCs w:val="28"/>
        </w:rPr>
        <w:t>данной</w:t>
      </w:r>
      <w:r w:rsidRPr="0013711D">
        <w:rPr>
          <w:rFonts w:cs="Times New Roman"/>
          <w:sz w:val="28"/>
          <w:szCs w:val="28"/>
        </w:rPr>
        <w:t xml:space="preserve"> статье судебные расходы присуждаются истцу пропорционально размеру удовлетво</w:t>
      </w:r>
      <w:r>
        <w:rPr>
          <w:rFonts w:cs="Times New Roman"/>
          <w:sz w:val="28"/>
          <w:szCs w:val="28"/>
        </w:rPr>
        <w:t>ренных судом исковых требований</w:t>
      </w:r>
      <w:r w:rsidRPr="0013711D">
        <w:rPr>
          <w:rFonts w:cs="Times New Roman"/>
          <w:sz w:val="28"/>
          <w:szCs w:val="28"/>
        </w:rPr>
        <w:t>.</w:t>
      </w:r>
    </w:p>
    <w:p w:rsidR="0013711D" w:rsidRPr="0013711D" w:rsidP="0013711D">
      <w:pPr>
        <w:pStyle w:val="BodyText"/>
        <w:ind w:firstLine="709"/>
        <w:rPr>
          <w:rFonts w:cs="Times New Roman"/>
          <w:sz w:val="28"/>
          <w:szCs w:val="28"/>
        </w:rPr>
      </w:pPr>
      <w:r w:rsidRPr="0013711D">
        <w:rPr>
          <w:rFonts w:cs="Times New Roman"/>
          <w:sz w:val="28"/>
          <w:szCs w:val="28"/>
        </w:rPr>
        <w:t>В силу ст. 94 Гражданского процессуального кодекса Российской Федерации к судебным расходам относятся расходы на оплату услуг представителей, а также другие признанные необходимыми судом расходы.</w:t>
      </w:r>
    </w:p>
    <w:p w:rsidR="0013711D" w:rsidP="0013711D">
      <w:pPr>
        <w:pStyle w:val="BodyText"/>
        <w:ind w:firstLine="709"/>
        <w:rPr>
          <w:rFonts w:cs="Times New Roman"/>
          <w:sz w:val="28"/>
          <w:szCs w:val="28"/>
        </w:rPr>
      </w:pPr>
      <w:r w:rsidRPr="0013711D">
        <w:rPr>
          <w:rFonts w:cs="Times New Roman"/>
          <w:sz w:val="28"/>
          <w:szCs w:val="28"/>
        </w:rPr>
        <w:t xml:space="preserve">В соответствии с правовой позицией, изложенной в </w:t>
      </w:r>
      <w:r w:rsidRPr="0013711D">
        <w:rPr>
          <w:rFonts w:cs="Times New Roman"/>
          <w:sz w:val="28"/>
          <w:szCs w:val="28"/>
        </w:rPr>
        <w:t>пп</w:t>
      </w:r>
      <w:r w:rsidRPr="0013711D">
        <w:rPr>
          <w:rFonts w:cs="Times New Roman"/>
          <w:sz w:val="28"/>
          <w:szCs w:val="28"/>
        </w:rPr>
        <w:t>. 10, 11, 12, 13 постановления Пленума Верховного Суда Российской Фед</w:t>
      </w:r>
      <w:r>
        <w:rPr>
          <w:rFonts w:cs="Times New Roman"/>
          <w:sz w:val="28"/>
          <w:szCs w:val="28"/>
        </w:rPr>
        <w:t>ерации от 21 января 2016 года №</w:t>
      </w:r>
      <w:r w:rsidRPr="0013711D">
        <w:rPr>
          <w:rFonts w:cs="Times New Roman"/>
          <w:sz w:val="28"/>
          <w:szCs w:val="28"/>
        </w:rPr>
        <w:t xml:space="preserve">1 «О некоторых вопросах применения законодательства о возмещении издержек, связанных с рассмотрением дела» лицо, заявляющее о взыскании судебных издержек, должно доказать факт их несения, а также связь </w:t>
      </w:r>
      <w:r w:rsidRPr="0013711D">
        <w:rPr>
          <w:rFonts w:cs="Times New Roman"/>
          <w:sz w:val="28"/>
          <w:szCs w:val="28"/>
        </w:rPr>
        <w:t>между понесенными указанным лицом издержками и делом, рассматриваемым в суде с его участием. Недоказанность данных обстоятельств является основанием для отказа в возмещении судебных издержек.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Гражданского процессуального кодекса Российской Федерации)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 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13711D" w:rsidP="00AF498F">
      <w:pPr>
        <w:pStyle w:val="BodyText"/>
        <w:ind w:firstLine="709"/>
        <w:rPr>
          <w:rFonts w:cs="Times New Roman"/>
          <w:sz w:val="28"/>
          <w:szCs w:val="28"/>
        </w:rPr>
      </w:pPr>
      <w:r w:rsidRPr="0013711D">
        <w:rPr>
          <w:rFonts w:cs="Times New Roman"/>
          <w:sz w:val="28"/>
          <w:szCs w:val="28"/>
        </w:rPr>
        <w:t xml:space="preserve">Учитывая указанные положения, а именно: объем оказанных представителем услуг, время, необходимое на подготовку им процессуальных документов и сбора доказательств, принимая во внимание уровень сложности и категорию дела, а также то обстоятельство, что </w:t>
      </w:r>
      <w:r>
        <w:rPr>
          <w:rFonts w:cs="Times New Roman"/>
          <w:sz w:val="28"/>
          <w:szCs w:val="28"/>
        </w:rPr>
        <w:t>требования удовлетворены частично</w:t>
      </w:r>
      <w:r w:rsidRPr="0013711D">
        <w:rPr>
          <w:rFonts w:cs="Times New Roman"/>
          <w:sz w:val="28"/>
          <w:szCs w:val="28"/>
        </w:rPr>
        <w:t xml:space="preserve">, мировой судья находит требования о взыскании расходов по оплате услуг представителя подлежащим удовлетворению </w:t>
      </w:r>
      <w:r>
        <w:rPr>
          <w:rFonts w:cs="Times New Roman"/>
          <w:sz w:val="28"/>
          <w:szCs w:val="28"/>
        </w:rPr>
        <w:t>в размере 10 000 руб.</w:t>
      </w:r>
    </w:p>
    <w:p w:rsidR="00CB013F" w:rsidP="00AF498F">
      <w:pPr>
        <w:pStyle w:val="BodyText"/>
        <w:ind w:firstLine="709"/>
        <w:rPr>
          <w:rFonts w:cs="Times New Roman"/>
          <w:sz w:val="28"/>
          <w:szCs w:val="28"/>
        </w:rPr>
      </w:pPr>
      <w:r>
        <w:rPr>
          <w:rFonts w:cs="Times New Roman"/>
          <w:sz w:val="28"/>
          <w:szCs w:val="28"/>
        </w:rPr>
        <w:t xml:space="preserve">Согласно правовой позиции, изложенной в п. 2 постановления Пленума Верховного Суда Российской Федерации </w:t>
      </w:r>
      <w:r w:rsidR="00D020CF">
        <w:rPr>
          <w:rFonts w:cs="Times New Roman"/>
          <w:sz w:val="28"/>
          <w:szCs w:val="28"/>
        </w:rPr>
        <w:t>р</w:t>
      </w:r>
      <w:r w:rsidRPr="00D020CF" w:rsidR="00D020CF">
        <w:rPr>
          <w:rFonts w:cs="Times New Roman"/>
          <w:sz w:val="28"/>
          <w:szCs w:val="28"/>
        </w:rPr>
        <w:t xml:space="preserve">асходы на оформление </w:t>
      </w:r>
      <w:r w:rsidRPr="00D020CF" w:rsidR="00D020CF">
        <w:rPr>
          <w:rFonts w:cs="Times New Roman"/>
          <w:sz w:val="28"/>
          <w:szCs w:val="28"/>
        </w:rPr>
        <w:t>доверенности представителя</w:t>
      </w:r>
      <w:r w:rsidRPr="00D020CF" w:rsidR="00D020CF">
        <w:rPr>
          <w:rFonts w:cs="Times New Roman"/>
          <w:sz w:val="28"/>
          <w:szCs w:val="28"/>
        </w:rPr>
        <w:t xml:space="preserve"> также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r w:rsidR="00D020CF">
        <w:rPr>
          <w:rFonts w:cs="Times New Roman"/>
          <w:sz w:val="28"/>
          <w:szCs w:val="28"/>
        </w:rPr>
        <w:t xml:space="preserve"> В данном случае доверенность выдана для представления интересов не по конкретному делу. Соответственно взысканию данные расходы не подлежат.</w:t>
      </w:r>
    </w:p>
    <w:p w:rsidR="00D020CF" w:rsidP="00AF498F">
      <w:pPr>
        <w:pStyle w:val="BodyText"/>
        <w:ind w:firstLine="709"/>
        <w:rPr>
          <w:rFonts w:cs="Times New Roman"/>
          <w:sz w:val="28"/>
          <w:szCs w:val="28"/>
        </w:rPr>
      </w:pPr>
      <w:r>
        <w:rPr>
          <w:rFonts w:cs="Times New Roman"/>
          <w:sz w:val="28"/>
          <w:szCs w:val="28"/>
        </w:rPr>
        <w:t>Кроме того, подлежат взысканию с ответчика в пользу истца</w:t>
      </w:r>
      <w:r w:rsidR="00F90FE2">
        <w:rPr>
          <w:rFonts w:cs="Times New Roman"/>
          <w:sz w:val="28"/>
          <w:szCs w:val="28"/>
        </w:rPr>
        <w:t xml:space="preserve"> иные судебные</w:t>
      </w:r>
      <w:r>
        <w:rPr>
          <w:rFonts w:cs="Times New Roman"/>
          <w:sz w:val="28"/>
          <w:szCs w:val="28"/>
        </w:rPr>
        <w:t xml:space="preserve"> расходы </w:t>
      </w:r>
      <w:r w:rsidR="00F90FE2">
        <w:rPr>
          <w:rFonts w:cs="Times New Roman"/>
          <w:sz w:val="28"/>
          <w:szCs w:val="28"/>
        </w:rPr>
        <w:t>– почтовые в размере</w:t>
      </w:r>
      <w:r>
        <w:rPr>
          <w:rFonts w:cs="Times New Roman"/>
          <w:sz w:val="28"/>
          <w:szCs w:val="28"/>
        </w:rPr>
        <w:t xml:space="preserve"> 59 руб. 50 </w:t>
      </w:r>
      <w:r>
        <w:rPr>
          <w:rFonts w:cs="Times New Roman"/>
          <w:sz w:val="28"/>
          <w:szCs w:val="28"/>
        </w:rPr>
        <w:t>коп.,</w:t>
      </w:r>
      <w:r>
        <w:rPr>
          <w:rFonts w:cs="Times New Roman"/>
          <w:sz w:val="28"/>
          <w:szCs w:val="28"/>
        </w:rPr>
        <w:t xml:space="preserve"> государственная пошлина 706 руб. 16 коп.</w:t>
      </w:r>
    </w:p>
    <w:p w:rsidR="00134B30" w:rsidP="002410B9">
      <w:pPr>
        <w:pStyle w:val="BodyText"/>
        <w:ind w:firstLine="709"/>
        <w:rPr>
          <w:rFonts w:eastAsia="Times New Roman CYR" w:cs="Times New Roman"/>
          <w:sz w:val="28"/>
          <w:szCs w:val="28"/>
        </w:rPr>
      </w:pPr>
      <w:r>
        <w:rPr>
          <w:rFonts w:cs="Times New Roman"/>
          <w:sz w:val="28"/>
          <w:szCs w:val="28"/>
        </w:rPr>
        <w:t>Р</w:t>
      </w:r>
      <w:r w:rsidR="006C6186">
        <w:rPr>
          <w:rFonts w:cs="Times New Roman"/>
          <w:sz w:val="28"/>
          <w:szCs w:val="28"/>
        </w:rPr>
        <w:t>уководствуясь</w:t>
      </w:r>
      <w:r w:rsidR="00731076">
        <w:rPr>
          <w:rFonts w:cs="Times New Roman"/>
          <w:sz w:val="28"/>
          <w:szCs w:val="28"/>
        </w:rPr>
        <w:t xml:space="preserve"> </w:t>
      </w:r>
      <w:r w:rsidR="006C6186">
        <w:rPr>
          <w:rFonts w:cs="Times New Roman"/>
          <w:sz w:val="28"/>
          <w:szCs w:val="28"/>
        </w:rPr>
        <w:t>ст.</w:t>
      </w:r>
      <w:r w:rsidRPr="00136C8C" w:rsidR="00136C8C">
        <w:rPr>
          <w:rFonts w:cs="Times New Roman"/>
          <w:sz w:val="28"/>
          <w:szCs w:val="28"/>
        </w:rPr>
        <w:t>ст</w:t>
      </w:r>
      <w:r w:rsidRPr="00136C8C" w:rsidR="00136C8C">
        <w:rPr>
          <w:rFonts w:cs="Times New Roman"/>
          <w:sz w:val="28"/>
          <w:szCs w:val="28"/>
        </w:rPr>
        <w:t>.</w:t>
      </w:r>
      <w:r w:rsidR="006C6186">
        <w:rPr>
          <w:rFonts w:cs="Times New Roman"/>
          <w:sz w:val="28"/>
          <w:szCs w:val="28"/>
        </w:rPr>
        <w:t xml:space="preserve"> </w:t>
      </w:r>
      <w:r w:rsidRPr="00136C8C" w:rsidR="00136C8C">
        <w:rPr>
          <w:rFonts w:cs="Times New Roman"/>
          <w:sz w:val="28"/>
          <w:szCs w:val="28"/>
        </w:rPr>
        <w:t>194-198, ч.</w:t>
      </w:r>
      <w:r w:rsidR="00F70066">
        <w:rPr>
          <w:rFonts w:cs="Times New Roman"/>
          <w:sz w:val="28"/>
          <w:szCs w:val="28"/>
        </w:rPr>
        <w:t xml:space="preserve"> </w:t>
      </w:r>
      <w:r w:rsidRPr="00136C8C" w:rsidR="00136C8C">
        <w:rPr>
          <w:rFonts w:cs="Times New Roman"/>
          <w:sz w:val="28"/>
          <w:szCs w:val="28"/>
        </w:rPr>
        <w:t>3 ст. 199 Гражданского процессуального кодекса Российской Федерации,</w:t>
      </w:r>
      <w:r w:rsidRPr="002708D7" w:rsidR="00280745">
        <w:rPr>
          <w:rFonts w:eastAsia="Times New Roman CYR" w:cs="Times New Roman"/>
          <w:sz w:val="28"/>
          <w:szCs w:val="28"/>
        </w:rPr>
        <w:t xml:space="preserve"> </w:t>
      </w:r>
    </w:p>
    <w:p w:rsidR="00D55E79" w:rsidRPr="002708D7" w:rsidP="00E02726">
      <w:pPr>
        <w:pStyle w:val="BodyText"/>
        <w:ind w:firstLine="540"/>
        <w:rPr>
          <w:rFonts w:eastAsia="Times New Roman CYR" w:cs="Times New Roman"/>
          <w:sz w:val="28"/>
          <w:szCs w:val="28"/>
        </w:rPr>
      </w:pPr>
    </w:p>
    <w:p w:rsidR="00280745" w:rsidP="005124C4">
      <w:pPr>
        <w:jc w:val="center"/>
        <w:rPr>
          <w:rFonts w:cs="Times New Roman"/>
          <w:sz w:val="28"/>
          <w:szCs w:val="28"/>
        </w:rPr>
      </w:pPr>
      <w:r w:rsidRPr="002708D7">
        <w:rPr>
          <w:rFonts w:cs="Times New Roman"/>
          <w:sz w:val="28"/>
          <w:szCs w:val="28"/>
        </w:rPr>
        <w:t>РЕШИЛ:</w:t>
      </w:r>
    </w:p>
    <w:p w:rsidR="00D55E79" w:rsidP="00E60C9B">
      <w:pPr>
        <w:ind w:firstLine="567"/>
        <w:jc w:val="center"/>
        <w:rPr>
          <w:rFonts w:cs="Times New Roman"/>
          <w:sz w:val="28"/>
          <w:szCs w:val="28"/>
        </w:rPr>
      </w:pPr>
    </w:p>
    <w:p w:rsidR="001A0BFB" w:rsidP="0034470D">
      <w:pPr>
        <w:ind w:firstLine="708"/>
        <w:jc w:val="both"/>
        <w:rPr>
          <w:sz w:val="28"/>
          <w:szCs w:val="28"/>
        </w:rPr>
      </w:pPr>
      <w:r>
        <w:rPr>
          <w:rFonts w:cs="Times New Roman"/>
          <w:sz w:val="28"/>
          <w:szCs w:val="28"/>
        </w:rPr>
        <w:t xml:space="preserve">Удовлетворить </w:t>
      </w:r>
      <w:r w:rsidR="0072244A">
        <w:rPr>
          <w:rFonts w:cs="Times New Roman"/>
          <w:sz w:val="28"/>
          <w:szCs w:val="28"/>
        </w:rPr>
        <w:t xml:space="preserve">частично </w:t>
      </w:r>
      <w:r>
        <w:rPr>
          <w:rFonts w:cs="Times New Roman"/>
          <w:sz w:val="28"/>
          <w:szCs w:val="28"/>
        </w:rPr>
        <w:t>и</w:t>
      </w:r>
      <w:r w:rsidRPr="002708D7" w:rsidR="00073508">
        <w:rPr>
          <w:rFonts w:cs="Times New Roman"/>
          <w:sz w:val="28"/>
          <w:szCs w:val="28"/>
        </w:rPr>
        <w:t>ск</w:t>
      </w:r>
      <w:r>
        <w:rPr>
          <w:rFonts w:cs="Times New Roman"/>
          <w:sz w:val="28"/>
          <w:szCs w:val="28"/>
        </w:rPr>
        <w:t xml:space="preserve">овые требования </w:t>
      </w:r>
      <w:r w:rsidR="0072244A">
        <w:rPr>
          <w:rFonts w:cs="Times New Roman"/>
          <w:sz w:val="28"/>
          <w:szCs w:val="28"/>
        </w:rPr>
        <w:t>Лыхина</w:t>
      </w:r>
      <w:r w:rsidR="0072244A">
        <w:rPr>
          <w:rFonts w:cs="Times New Roman"/>
          <w:sz w:val="28"/>
          <w:szCs w:val="28"/>
        </w:rPr>
        <w:t xml:space="preserve"> </w:t>
      </w:r>
      <w:r w:rsidR="00A44773">
        <w:rPr>
          <w:rFonts w:cs="Times New Roman"/>
          <w:sz w:val="28"/>
          <w:szCs w:val="28"/>
        </w:rPr>
        <w:t>А.П.</w:t>
      </w:r>
      <w:r w:rsidR="0072244A">
        <w:rPr>
          <w:rFonts w:cs="Times New Roman"/>
          <w:sz w:val="28"/>
          <w:szCs w:val="28"/>
        </w:rPr>
        <w:t xml:space="preserve">, </w:t>
      </w:r>
      <w:r w:rsidR="00A44773">
        <w:rPr>
          <w:rFonts w:cs="Times New Roman"/>
          <w:sz w:val="28"/>
          <w:szCs w:val="28"/>
        </w:rPr>
        <w:t>*</w:t>
      </w:r>
      <w:r w:rsidR="005A3D26">
        <w:rPr>
          <w:rFonts w:cs="Times New Roman"/>
          <w:sz w:val="28"/>
          <w:szCs w:val="28"/>
        </w:rPr>
        <w:t xml:space="preserve">года рождения, уроженца </w:t>
      </w:r>
      <w:r w:rsidR="00A44773">
        <w:rPr>
          <w:rFonts w:cs="Times New Roman"/>
          <w:sz w:val="28"/>
          <w:szCs w:val="28"/>
        </w:rPr>
        <w:t>*</w:t>
      </w:r>
      <w:r w:rsidR="005A3D26">
        <w:rPr>
          <w:rFonts w:cs="Times New Roman"/>
          <w:sz w:val="28"/>
          <w:szCs w:val="28"/>
        </w:rPr>
        <w:t xml:space="preserve">, </w:t>
      </w:r>
      <w:r w:rsidR="0072244A">
        <w:rPr>
          <w:rFonts w:cs="Times New Roman"/>
          <w:sz w:val="28"/>
          <w:szCs w:val="28"/>
        </w:rPr>
        <w:t xml:space="preserve">паспорт </w:t>
      </w:r>
      <w:r w:rsidR="00A44773">
        <w:rPr>
          <w:rFonts w:cs="Times New Roman"/>
          <w:sz w:val="28"/>
          <w:szCs w:val="28"/>
        </w:rPr>
        <w:t>*</w:t>
      </w:r>
      <w:r w:rsidRPr="001A0BFB">
        <w:rPr>
          <w:rFonts w:cs="Times New Roman"/>
          <w:sz w:val="28"/>
          <w:szCs w:val="28"/>
        </w:rPr>
        <w:t xml:space="preserve"> к </w:t>
      </w:r>
      <w:r w:rsidR="0072244A">
        <w:rPr>
          <w:rFonts w:cs="Times New Roman"/>
          <w:sz w:val="28"/>
          <w:szCs w:val="28"/>
        </w:rPr>
        <w:t xml:space="preserve">Головкину </w:t>
      </w:r>
      <w:r w:rsidR="00A44773">
        <w:rPr>
          <w:rFonts w:cs="Times New Roman"/>
          <w:sz w:val="28"/>
          <w:szCs w:val="28"/>
        </w:rPr>
        <w:t>В.М.</w:t>
      </w:r>
      <w:r w:rsidR="0072244A">
        <w:rPr>
          <w:rFonts w:cs="Times New Roman"/>
          <w:sz w:val="28"/>
          <w:szCs w:val="28"/>
        </w:rPr>
        <w:t>,</w:t>
      </w:r>
      <w:r w:rsidR="005A3D26">
        <w:rPr>
          <w:rFonts w:cs="Times New Roman"/>
          <w:sz w:val="28"/>
          <w:szCs w:val="28"/>
        </w:rPr>
        <w:t xml:space="preserve"> </w:t>
      </w:r>
      <w:r w:rsidR="00A44773">
        <w:rPr>
          <w:rFonts w:cs="Times New Roman"/>
          <w:sz w:val="28"/>
          <w:szCs w:val="28"/>
        </w:rPr>
        <w:t>*</w:t>
      </w:r>
      <w:r w:rsidR="005A3D26">
        <w:rPr>
          <w:rFonts w:cs="Times New Roman"/>
          <w:sz w:val="28"/>
          <w:szCs w:val="28"/>
        </w:rPr>
        <w:t xml:space="preserve"> года рождения, уроженцу </w:t>
      </w:r>
      <w:r w:rsidR="00A44773">
        <w:rPr>
          <w:rFonts w:cs="Times New Roman"/>
          <w:sz w:val="28"/>
          <w:szCs w:val="28"/>
        </w:rPr>
        <w:t>*</w:t>
      </w:r>
      <w:r w:rsidR="005A3D26">
        <w:rPr>
          <w:rFonts w:cs="Times New Roman"/>
          <w:sz w:val="28"/>
          <w:szCs w:val="28"/>
        </w:rPr>
        <w:t>,</w:t>
      </w:r>
      <w:r w:rsidR="0072244A">
        <w:rPr>
          <w:rFonts w:cs="Times New Roman"/>
          <w:sz w:val="28"/>
          <w:szCs w:val="28"/>
        </w:rPr>
        <w:t xml:space="preserve"> </w:t>
      </w:r>
      <w:r w:rsidR="005A3D26">
        <w:rPr>
          <w:rFonts w:cs="Times New Roman"/>
          <w:sz w:val="28"/>
          <w:szCs w:val="28"/>
        </w:rPr>
        <w:t xml:space="preserve">паспорт </w:t>
      </w:r>
      <w:r w:rsidR="00A44773">
        <w:rPr>
          <w:rFonts w:cs="Times New Roman"/>
          <w:sz w:val="28"/>
          <w:szCs w:val="28"/>
        </w:rPr>
        <w:t>*</w:t>
      </w:r>
      <w:r w:rsidR="005A3D26">
        <w:rPr>
          <w:rFonts w:cs="Times New Roman"/>
          <w:sz w:val="28"/>
          <w:szCs w:val="28"/>
        </w:rPr>
        <w:t>,</w:t>
      </w:r>
      <w:r w:rsidRPr="001A0BFB">
        <w:rPr>
          <w:rFonts w:cs="Times New Roman"/>
          <w:sz w:val="28"/>
          <w:szCs w:val="28"/>
        </w:rPr>
        <w:t xml:space="preserve"> о взыскании ущерба, причиненного в результате дорожно-транспортного происшествия, </w:t>
      </w:r>
      <w:r w:rsidR="006659C5">
        <w:rPr>
          <w:rFonts w:cs="Times New Roman"/>
          <w:sz w:val="28"/>
          <w:szCs w:val="28"/>
        </w:rPr>
        <w:t xml:space="preserve">компенсации морального вреда и </w:t>
      </w:r>
      <w:r w:rsidRPr="001A0BFB">
        <w:rPr>
          <w:rFonts w:cs="Times New Roman"/>
          <w:sz w:val="28"/>
          <w:szCs w:val="28"/>
        </w:rPr>
        <w:t xml:space="preserve">возмещении </w:t>
      </w:r>
      <w:r>
        <w:rPr>
          <w:rFonts w:cs="Times New Roman"/>
          <w:sz w:val="28"/>
          <w:szCs w:val="28"/>
        </w:rPr>
        <w:t>судебных расходов.</w:t>
      </w:r>
    </w:p>
    <w:p w:rsidR="00ED4336" w:rsidP="006659C5">
      <w:pPr>
        <w:pStyle w:val="11"/>
        <w:shd w:val="clear" w:color="auto" w:fill="auto"/>
        <w:spacing w:after="0" w:line="240" w:lineRule="auto"/>
        <w:ind w:right="20" w:firstLine="700"/>
        <w:jc w:val="both"/>
        <w:rPr>
          <w:sz w:val="28"/>
          <w:szCs w:val="28"/>
        </w:rPr>
      </w:pPr>
      <w:r w:rsidRPr="002708D7">
        <w:rPr>
          <w:sz w:val="28"/>
          <w:szCs w:val="28"/>
        </w:rPr>
        <w:t xml:space="preserve">Взыскать с </w:t>
      </w:r>
      <w:r w:rsidR="006659C5">
        <w:rPr>
          <w:sz w:val="28"/>
          <w:szCs w:val="28"/>
        </w:rPr>
        <w:t xml:space="preserve">Головкина </w:t>
      </w:r>
      <w:r w:rsidR="00A44773">
        <w:rPr>
          <w:sz w:val="28"/>
          <w:szCs w:val="28"/>
        </w:rPr>
        <w:t>В.М.</w:t>
      </w:r>
      <w:r>
        <w:rPr>
          <w:sz w:val="28"/>
          <w:szCs w:val="28"/>
        </w:rPr>
        <w:t xml:space="preserve"> </w:t>
      </w:r>
      <w:r w:rsidRPr="002708D7">
        <w:rPr>
          <w:sz w:val="28"/>
          <w:szCs w:val="28"/>
        </w:rPr>
        <w:t xml:space="preserve">в пользу </w:t>
      </w:r>
      <w:r w:rsidR="006659C5">
        <w:rPr>
          <w:sz w:val="28"/>
          <w:szCs w:val="28"/>
        </w:rPr>
        <w:t>Лыхина</w:t>
      </w:r>
      <w:r w:rsidR="006659C5">
        <w:rPr>
          <w:sz w:val="28"/>
          <w:szCs w:val="28"/>
        </w:rPr>
        <w:t xml:space="preserve"> </w:t>
      </w:r>
      <w:r w:rsidR="006659C5">
        <w:rPr>
          <w:sz w:val="28"/>
          <w:szCs w:val="28"/>
        </w:rPr>
        <w:br/>
      </w:r>
      <w:r w:rsidR="00A44773">
        <w:rPr>
          <w:sz w:val="28"/>
          <w:szCs w:val="28"/>
        </w:rPr>
        <w:t>А.П.</w:t>
      </w:r>
      <w:r w:rsidR="00D9018B">
        <w:rPr>
          <w:sz w:val="28"/>
          <w:szCs w:val="28"/>
        </w:rPr>
        <w:t xml:space="preserve"> </w:t>
      </w:r>
      <w:r w:rsidR="00D3191E">
        <w:rPr>
          <w:sz w:val="28"/>
          <w:szCs w:val="28"/>
        </w:rPr>
        <w:t>27</w:t>
      </w:r>
      <w:r w:rsidR="00D9018B">
        <w:rPr>
          <w:sz w:val="28"/>
          <w:szCs w:val="28"/>
        </w:rPr>
        <w:t> </w:t>
      </w:r>
      <w:r w:rsidR="00D3191E">
        <w:rPr>
          <w:sz w:val="28"/>
          <w:szCs w:val="28"/>
        </w:rPr>
        <w:t>471</w:t>
      </w:r>
      <w:r w:rsidR="00D9018B">
        <w:rPr>
          <w:sz w:val="28"/>
          <w:szCs w:val="28"/>
        </w:rPr>
        <w:t xml:space="preserve"> </w:t>
      </w:r>
      <w:r w:rsidR="007F396F">
        <w:rPr>
          <w:sz w:val="28"/>
          <w:szCs w:val="28"/>
        </w:rPr>
        <w:t>(</w:t>
      </w:r>
      <w:r w:rsidR="00D3191E">
        <w:rPr>
          <w:sz w:val="28"/>
          <w:szCs w:val="28"/>
        </w:rPr>
        <w:t>двадцать семь тысяч четыреста семьдесят один</w:t>
      </w:r>
      <w:r w:rsidR="006659C5">
        <w:rPr>
          <w:sz w:val="28"/>
          <w:szCs w:val="28"/>
        </w:rPr>
        <w:t xml:space="preserve">) руб. </w:t>
      </w:r>
      <w:r w:rsidR="00D3191E">
        <w:rPr>
          <w:sz w:val="28"/>
          <w:szCs w:val="28"/>
        </w:rPr>
        <w:t>16</w:t>
      </w:r>
      <w:r w:rsidR="007F396F">
        <w:rPr>
          <w:sz w:val="28"/>
          <w:szCs w:val="28"/>
        </w:rPr>
        <w:t xml:space="preserve"> </w:t>
      </w:r>
      <w:r w:rsidR="007F396F">
        <w:rPr>
          <w:sz w:val="28"/>
          <w:szCs w:val="28"/>
        </w:rPr>
        <w:t>коп</w:t>
      </w:r>
      <w:r w:rsidR="006659C5">
        <w:rPr>
          <w:sz w:val="28"/>
          <w:szCs w:val="28"/>
        </w:rPr>
        <w:t>.</w:t>
      </w:r>
      <w:r w:rsidR="007F396F">
        <w:rPr>
          <w:sz w:val="28"/>
          <w:szCs w:val="28"/>
        </w:rPr>
        <w:t>,</w:t>
      </w:r>
    </w:p>
    <w:p w:rsidR="006659C5" w:rsidP="0034470D">
      <w:pPr>
        <w:pStyle w:val="11"/>
        <w:shd w:val="clear" w:color="auto" w:fill="auto"/>
        <w:spacing w:after="0" w:line="240" w:lineRule="auto"/>
        <w:ind w:right="20" w:firstLine="700"/>
        <w:jc w:val="both"/>
        <w:rPr>
          <w:sz w:val="28"/>
          <w:szCs w:val="28"/>
        </w:rPr>
      </w:pPr>
      <w:r>
        <w:rPr>
          <w:sz w:val="28"/>
          <w:szCs w:val="28"/>
        </w:rPr>
        <w:t>в том числе</w:t>
      </w:r>
      <w:r w:rsidR="007F396F">
        <w:rPr>
          <w:sz w:val="28"/>
          <w:szCs w:val="28"/>
        </w:rPr>
        <w:t>:</w:t>
      </w:r>
      <w:r w:rsidR="00FB41AF">
        <w:rPr>
          <w:sz w:val="28"/>
          <w:szCs w:val="28"/>
        </w:rPr>
        <w:t xml:space="preserve"> </w:t>
      </w:r>
      <w:r w:rsidR="00D3191E">
        <w:rPr>
          <w:sz w:val="28"/>
          <w:szCs w:val="28"/>
        </w:rPr>
        <w:t>15</w:t>
      </w:r>
      <w:r>
        <w:rPr>
          <w:sz w:val="28"/>
          <w:szCs w:val="28"/>
        </w:rPr>
        <w:t> </w:t>
      </w:r>
      <w:r w:rsidR="00D3191E">
        <w:rPr>
          <w:sz w:val="28"/>
          <w:szCs w:val="28"/>
        </w:rPr>
        <w:t>205</w:t>
      </w:r>
      <w:r w:rsidR="0034470D">
        <w:rPr>
          <w:sz w:val="28"/>
          <w:szCs w:val="28"/>
        </w:rPr>
        <w:t xml:space="preserve"> </w:t>
      </w:r>
      <w:r w:rsidRPr="002708D7" w:rsidR="000A2449">
        <w:rPr>
          <w:sz w:val="28"/>
          <w:szCs w:val="28"/>
        </w:rPr>
        <w:t>(</w:t>
      </w:r>
      <w:r w:rsidR="00D3191E">
        <w:rPr>
          <w:sz w:val="28"/>
          <w:szCs w:val="28"/>
        </w:rPr>
        <w:t>пятнадцать тысяч двести пять</w:t>
      </w:r>
      <w:r w:rsidR="00DE119C">
        <w:rPr>
          <w:sz w:val="28"/>
          <w:szCs w:val="28"/>
        </w:rPr>
        <w:t>) руб</w:t>
      </w:r>
      <w:r>
        <w:rPr>
          <w:sz w:val="28"/>
          <w:szCs w:val="28"/>
        </w:rPr>
        <w:t>.</w:t>
      </w:r>
      <w:r w:rsidR="000E3D44">
        <w:rPr>
          <w:sz w:val="28"/>
          <w:szCs w:val="28"/>
        </w:rPr>
        <w:t xml:space="preserve"> </w:t>
      </w:r>
      <w:r w:rsidR="00D3191E">
        <w:rPr>
          <w:sz w:val="28"/>
          <w:szCs w:val="28"/>
        </w:rPr>
        <w:t>50</w:t>
      </w:r>
      <w:r w:rsidR="000A71D1">
        <w:rPr>
          <w:sz w:val="28"/>
          <w:szCs w:val="28"/>
        </w:rPr>
        <w:t xml:space="preserve"> коп</w:t>
      </w:r>
      <w:r>
        <w:rPr>
          <w:sz w:val="28"/>
          <w:szCs w:val="28"/>
        </w:rPr>
        <w:t>.</w:t>
      </w:r>
      <w:r w:rsidRPr="007F396F" w:rsidR="007F396F">
        <w:rPr>
          <w:sz w:val="28"/>
          <w:szCs w:val="28"/>
        </w:rPr>
        <w:t xml:space="preserve"> </w:t>
      </w:r>
      <w:r w:rsidR="007F396F">
        <w:rPr>
          <w:sz w:val="28"/>
          <w:szCs w:val="28"/>
        </w:rPr>
        <w:t>– в счет возмещения ущерба</w:t>
      </w:r>
      <w:r>
        <w:rPr>
          <w:sz w:val="28"/>
          <w:szCs w:val="28"/>
        </w:rPr>
        <w:t xml:space="preserve">, </w:t>
      </w:r>
      <w:r w:rsidR="00D3191E">
        <w:rPr>
          <w:sz w:val="28"/>
          <w:szCs w:val="28"/>
        </w:rPr>
        <w:t>1</w:t>
      </w:r>
      <w:r>
        <w:rPr>
          <w:sz w:val="28"/>
          <w:szCs w:val="28"/>
        </w:rPr>
        <w:t> </w:t>
      </w:r>
      <w:r w:rsidR="00D3191E">
        <w:rPr>
          <w:sz w:val="28"/>
          <w:szCs w:val="28"/>
        </w:rPr>
        <w:t>500</w:t>
      </w:r>
      <w:r>
        <w:rPr>
          <w:sz w:val="28"/>
          <w:szCs w:val="28"/>
        </w:rPr>
        <w:t xml:space="preserve"> (</w:t>
      </w:r>
      <w:r w:rsidR="00D3191E">
        <w:rPr>
          <w:sz w:val="28"/>
          <w:szCs w:val="28"/>
        </w:rPr>
        <w:t>одна</w:t>
      </w:r>
      <w:r>
        <w:rPr>
          <w:sz w:val="28"/>
          <w:szCs w:val="28"/>
        </w:rPr>
        <w:t xml:space="preserve"> тысяч</w:t>
      </w:r>
      <w:r w:rsidR="00D3191E">
        <w:rPr>
          <w:sz w:val="28"/>
          <w:szCs w:val="28"/>
        </w:rPr>
        <w:t>а пятьсот</w:t>
      </w:r>
      <w:r>
        <w:rPr>
          <w:sz w:val="28"/>
          <w:szCs w:val="28"/>
        </w:rPr>
        <w:t>) руб. 00 коп. –</w:t>
      </w:r>
      <w:r w:rsidR="00D365F0">
        <w:rPr>
          <w:sz w:val="28"/>
          <w:szCs w:val="28"/>
        </w:rPr>
        <w:t xml:space="preserve"> возмещение</w:t>
      </w:r>
      <w:r>
        <w:rPr>
          <w:sz w:val="28"/>
          <w:szCs w:val="28"/>
        </w:rPr>
        <w:t xml:space="preserve"> услуг эксперта, </w:t>
      </w:r>
      <w:r w:rsidR="00D3191E">
        <w:rPr>
          <w:sz w:val="28"/>
          <w:szCs w:val="28"/>
        </w:rPr>
        <w:t>59</w:t>
      </w:r>
      <w:r>
        <w:rPr>
          <w:sz w:val="28"/>
          <w:szCs w:val="28"/>
        </w:rPr>
        <w:t xml:space="preserve"> </w:t>
      </w:r>
      <w:r w:rsidR="00D365F0">
        <w:rPr>
          <w:sz w:val="28"/>
          <w:szCs w:val="28"/>
        </w:rPr>
        <w:t>(</w:t>
      </w:r>
      <w:r w:rsidR="00D3191E">
        <w:rPr>
          <w:sz w:val="28"/>
          <w:szCs w:val="28"/>
        </w:rPr>
        <w:t>пятьдесят девять</w:t>
      </w:r>
      <w:r w:rsidR="00D365F0">
        <w:rPr>
          <w:sz w:val="28"/>
          <w:szCs w:val="28"/>
        </w:rPr>
        <w:t xml:space="preserve">) руб. </w:t>
      </w:r>
      <w:r w:rsidR="00D3191E">
        <w:rPr>
          <w:sz w:val="28"/>
          <w:szCs w:val="28"/>
        </w:rPr>
        <w:t>50</w:t>
      </w:r>
      <w:r w:rsidR="00D365F0">
        <w:rPr>
          <w:sz w:val="28"/>
          <w:szCs w:val="28"/>
        </w:rPr>
        <w:t xml:space="preserve"> коп. – возмещение почтовых расходов, 1</w:t>
      </w:r>
      <w:r w:rsidR="00D3191E">
        <w:rPr>
          <w:sz w:val="28"/>
          <w:szCs w:val="28"/>
        </w:rPr>
        <w:t>0</w:t>
      </w:r>
      <w:r w:rsidR="00D365F0">
        <w:rPr>
          <w:sz w:val="28"/>
          <w:szCs w:val="28"/>
        </w:rPr>
        <w:t> 000 (</w:t>
      </w:r>
      <w:r w:rsidR="00D3191E">
        <w:rPr>
          <w:sz w:val="28"/>
          <w:szCs w:val="28"/>
        </w:rPr>
        <w:t>десять</w:t>
      </w:r>
      <w:r w:rsidR="00D365F0">
        <w:rPr>
          <w:sz w:val="28"/>
          <w:szCs w:val="28"/>
        </w:rPr>
        <w:t xml:space="preserve"> тысяч) руб. 00 коп. – возмещение услуг представителя, </w:t>
      </w:r>
      <w:r w:rsidR="00D3191E">
        <w:rPr>
          <w:sz w:val="28"/>
          <w:szCs w:val="28"/>
        </w:rPr>
        <w:t>706</w:t>
      </w:r>
      <w:r w:rsidR="00D365F0">
        <w:rPr>
          <w:sz w:val="28"/>
          <w:szCs w:val="28"/>
        </w:rPr>
        <w:t xml:space="preserve"> (</w:t>
      </w:r>
      <w:r w:rsidR="00D3191E">
        <w:rPr>
          <w:sz w:val="28"/>
          <w:szCs w:val="28"/>
        </w:rPr>
        <w:t>семьсот шесть</w:t>
      </w:r>
      <w:r w:rsidR="00D365F0">
        <w:rPr>
          <w:sz w:val="28"/>
          <w:szCs w:val="28"/>
        </w:rPr>
        <w:t xml:space="preserve">) руб. </w:t>
      </w:r>
      <w:r w:rsidR="00D3191E">
        <w:rPr>
          <w:sz w:val="28"/>
          <w:szCs w:val="28"/>
        </w:rPr>
        <w:t>16</w:t>
      </w:r>
      <w:r w:rsidR="00D365F0">
        <w:rPr>
          <w:sz w:val="28"/>
          <w:szCs w:val="28"/>
        </w:rPr>
        <w:t xml:space="preserve"> коп. – возмещение расходов по оплате государственной пошлины.</w:t>
      </w:r>
    </w:p>
    <w:p w:rsidR="0072244A" w:rsidP="00F564B9">
      <w:pPr>
        <w:tabs>
          <w:tab w:val="left" w:pos="1843"/>
        </w:tabs>
        <w:suppressAutoHyphens w:val="0"/>
        <w:ind w:firstLine="720"/>
        <w:jc w:val="both"/>
        <w:rPr>
          <w:rFonts w:cs="Times New Roman"/>
          <w:sz w:val="28"/>
          <w:szCs w:val="28"/>
        </w:rPr>
      </w:pPr>
      <w:r w:rsidRPr="0072244A">
        <w:rPr>
          <w:rFonts w:cs="Times New Roman"/>
          <w:sz w:val="28"/>
          <w:szCs w:val="28"/>
        </w:rPr>
        <w:t>В удовлетворении остальной части исковых требований отказать.</w:t>
      </w:r>
    </w:p>
    <w:p w:rsidR="0034470D" w:rsidP="0034470D">
      <w:pPr>
        <w:spacing w:line="233" w:lineRule="auto"/>
        <w:ind w:firstLine="709"/>
        <w:jc w:val="both"/>
        <w:rPr>
          <w:rFonts w:cs="Times New Roman"/>
          <w:sz w:val="28"/>
          <w:szCs w:val="28"/>
        </w:rPr>
      </w:pPr>
      <w:r>
        <w:rPr>
          <w:rFonts w:cs="Times New Roman"/>
          <w:sz w:val="28"/>
          <w:szCs w:val="28"/>
        </w:rPr>
        <w:t xml:space="preserve">Решение может быть обжаловано в апелляционном порядке в Советский районный суд Ханты-Мансийского автономного округа – Югры </w:t>
      </w:r>
      <w:r>
        <w:rPr>
          <w:rFonts w:cs="Times New Roman"/>
          <w:sz w:val="28"/>
          <w:szCs w:val="28"/>
        </w:rPr>
        <w:t>через мирового судью</w:t>
      </w:r>
      <w:r>
        <w:rPr>
          <w:rFonts w:cs="Times New Roman"/>
          <w:sz w:val="28"/>
          <w:szCs w:val="28"/>
        </w:rPr>
        <w:t xml:space="preserve"> Советского судебного района Ханты-Мансийского автономного округа – Югры в течение месяца со дня принятия решения</w:t>
      </w:r>
      <w:r w:rsidR="00D365F0">
        <w:rPr>
          <w:rFonts w:cs="Times New Roman"/>
          <w:sz w:val="28"/>
          <w:szCs w:val="28"/>
        </w:rPr>
        <w:t xml:space="preserve"> в окончательной форме</w:t>
      </w:r>
      <w:r>
        <w:rPr>
          <w:rFonts w:cs="Times New Roman"/>
          <w:sz w:val="28"/>
          <w:szCs w:val="28"/>
        </w:rPr>
        <w:t>.</w:t>
      </w:r>
    </w:p>
    <w:p w:rsidR="005124C4" w:rsidP="0034470D">
      <w:pPr>
        <w:spacing w:line="233" w:lineRule="auto"/>
        <w:ind w:firstLine="709"/>
        <w:jc w:val="both"/>
        <w:rPr>
          <w:rFonts w:cs="Times New Roman"/>
          <w:sz w:val="28"/>
          <w:szCs w:val="28"/>
        </w:rPr>
      </w:pPr>
      <w:r>
        <w:rPr>
          <w:rFonts w:cs="Times New Roman"/>
          <w:sz w:val="28"/>
          <w:szCs w:val="28"/>
        </w:rPr>
        <w:t>Мотивированное решение составлено 01 марта 2024 года.</w:t>
      </w:r>
    </w:p>
    <w:p w:rsidR="0034470D" w:rsidP="0034470D">
      <w:pPr>
        <w:jc w:val="both"/>
        <w:rPr>
          <w:rFonts w:cs="Times New Roman"/>
          <w:sz w:val="28"/>
          <w:szCs w:val="28"/>
        </w:rPr>
      </w:pPr>
    </w:p>
    <w:p w:rsidR="0034470D" w:rsidP="0034470D">
      <w:pPr>
        <w:jc w:val="both"/>
        <w:rPr>
          <w:rFonts w:cs="Times New Roman"/>
          <w:sz w:val="28"/>
          <w:szCs w:val="28"/>
        </w:rPr>
      </w:pPr>
    </w:p>
    <w:p w:rsidR="0034470D" w:rsidRPr="006707A4" w:rsidP="0034470D">
      <w:pPr>
        <w:jc w:val="both"/>
        <w:rPr>
          <w:rFonts w:cs="Times New Roman"/>
          <w:sz w:val="28"/>
          <w:szCs w:val="28"/>
        </w:rPr>
      </w:pPr>
      <w:r w:rsidRPr="006707A4">
        <w:rPr>
          <w:rFonts w:cs="Times New Roman"/>
          <w:sz w:val="28"/>
          <w:szCs w:val="28"/>
        </w:rPr>
        <w:t>Мировой судья</w:t>
      </w:r>
    </w:p>
    <w:p w:rsidR="0034470D" w:rsidP="0034470D">
      <w:pPr>
        <w:jc w:val="both"/>
        <w:rPr>
          <w:rFonts w:cs="Times New Roman"/>
          <w:sz w:val="28"/>
          <w:szCs w:val="28"/>
        </w:rPr>
      </w:pPr>
      <w:r w:rsidRPr="006707A4">
        <w:rPr>
          <w:rFonts w:cs="Times New Roman"/>
          <w:sz w:val="28"/>
          <w:szCs w:val="28"/>
        </w:rPr>
        <w:t>судебного участка №</w:t>
      </w:r>
      <w:r>
        <w:rPr>
          <w:rFonts w:cs="Times New Roman"/>
          <w:sz w:val="28"/>
          <w:szCs w:val="28"/>
        </w:rPr>
        <w:t>1</w:t>
      </w:r>
      <w:r w:rsidRPr="006707A4">
        <w:rPr>
          <w:rFonts w:cs="Times New Roman"/>
          <w:sz w:val="28"/>
          <w:szCs w:val="28"/>
        </w:rPr>
        <w:tab/>
      </w:r>
      <w:r w:rsidRPr="006707A4">
        <w:rPr>
          <w:rFonts w:cs="Times New Roman"/>
          <w:sz w:val="28"/>
          <w:szCs w:val="28"/>
        </w:rPr>
        <w:tab/>
      </w:r>
      <w:r w:rsidRPr="006707A4">
        <w:rPr>
          <w:rFonts w:cs="Times New Roman"/>
          <w:sz w:val="28"/>
          <w:szCs w:val="28"/>
        </w:rPr>
        <w:tab/>
      </w:r>
      <w:r w:rsidRPr="006707A4">
        <w:rPr>
          <w:rFonts w:cs="Times New Roman"/>
          <w:sz w:val="28"/>
          <w:szCs w:val="28"/>
        </w:rPr>
        <w:tab/>
      </w:r>
      <w:r w:rsidRPr="006707A4">
        <w:rPr>
          <w:rFonts w:cs="Times New Roman"/>
          <w:sz w:val="28"/>
          <w:szCs w:val="28"/>
        </w:rPr>
        <w:tab/>
      </w:r>
      <w:r w:rsidRPr="006707A4">
        <w:rPr>
          <w:rFonts w:cs="Times New Roman"/>
          <w:sz w:val="28"/>
          <w:szCs w:val="28"/>
        </w:rPr>
        <w:tab/>
      </w:r>
      <w:r>
        <w:rPr>
          <w:rFonts w:cs="Times New Roman"/>
          <w:sz w:val="28"/>
          <w:szCs w:val="28"/>
        </w:rPr>
        <w:tab/>
        <w:t xml:space="preserve">         А.А. Щербинин</w:t>
      </w:r>
    </w:p>
    <w:p w:rsidR="00A44773" w:rsidP="0034470D">
      <w:pPr>
        <w:jc w:val="both"/>
        <w:rPr>
          <w:rFonts w:cs="Times New Roman"/>
          <w:sz w:val="28"/>
          <w:szCs w:val="28"/>
        </w:rPr>
      </w:pPr>
      <w:r>
        <w:rPr>
          <w:rFonts w:cs="Times New Roman"/>
          <w:sz w:val="28"/>
          <w:szCs w:val="28"/>
        </w:rPr>
        <w:t xml:space="preserve">Согласовано </w:t>
      </w:r>
    </w:p>
    <w:sectPr w:rsidSect="00A44773">
      <w:headerReference w:type="default" r:id="rId4"/>
      <w:pgSz w:w="11906" w:h="16838"/>
      <w:pgMar w:top="1134" w:right="566" w:bottom="426"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3653934"/>
      <w:docPartObj>
        <w:docPartGallery w:val="Page Numbers (Top of Page)"/>
        <w:docPartUnique/>
      </w:docPartObj>
    </w:sdtPr>
    <w:sdtContent>
      <w:p w:rsidR="000E3D44">
        <w:pPr>
          <w:pStyle w:val="Header"/>
          <w:jc w:val="center"/>
        </w:pPr>
        <w:r>
          <w:fldChar w:fldCharType="begin"/>
        </w:r>
        <w:r w:rsidR="008E388E">
          <w:instrText>PAGE   \* MERGEFORMAT</w:instrText>
        </w:r>
        <w:r>
          <w:fldChar w:fldCharType="separate"/>
        </w:r>
        <w:r w:rsidR="00A44773">
          <w:rPr>
            <w:noProof/>
          </w:rPr>
          <w:t>8</w:t>
        </w:r>
        <w:r>
          <w:rPr>
            <w:noProof/>
          </w:rPr>
          <w:fldChar w:fldCharType="end"/>
        </w:r>
      </w:p>
    </w:sdtContent>
  </w:sdt>
  <w:p w:rsidR="000E3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45"/>
    <w:rsid w:val="00031B26"/>
    <w:rsid w:val="00062E65"/>
    <w:rsid w:val="00073508"/>
    <w:rsid w:val="0007432C"/>
    <w:rsid w:val="000814C0"/>
    <w:rsid w:val="00092EB1"/>
    <w:rsid w:val="000937DF"/>
    <w:rsid w:val="000A2449"/>
    <w:rsid w:val="000A71D1"/>
    <w:rsid w:val="000B131F"/>
    <w:rsid w:val="000D0E04"/>
    <w:rsid w:val="000E1975"/>
    <w:rsid w:val="000E3D44"/>
    <w:rsid w:val="000F5EB4"/>
    <w:rsid w:val="00125C09"/>
    <w:rsid w:val="00134B30"/>
    <w:rsid w:val="00136C8C"/>
    <w:rsid w:val="0013711D"/>
    <w:rsid w:val="00152647"/>
    <w:rsid w:val="001634AE"/>
    <w:rsid w:val="0018377D"/>
    <w:rsid w:val="001A0511"/>
    <w:rsid w:val="001A0BFB"/>
    <w:rsid w:val="001B07A6"/>
    <w:rsid w:val="00207DBF"/>
    <w:rsid w:val="00214C61"/>
    <w:rsid w:val="002410B9"/>
    <w:rsid w:val="00262904"/>
    <w:rsid w:val="002651F3"/>
    <w:rsid w:val="002708D7"/>
    <w:rsid w:val="00280745"/>
    <w:rsid w:val="0028310C"/>
    <w:rsid w:val="002834B7"/>
    <w:rsid w:val="002B199E"/>
    <w:rsid w:val="002C69D1"/>
    <w:rsid w:val="002D0137"/>
    <w:rsid w:val="002D1D9B"/>
    <w:rsid w:val="002E1C7D"/>
    <w:rsid w:val="002E3C96"/>
    <w:rsid w:val="00312CFE"/>
    <w:rsid w:val="0031721F"/>
    <w:rsid w:val="00321060"/>
    <w:rsid w:val="0032470E"/>
    <w:rsid w:val="0034470D"/>
    <w:rsid w:val="003543BB"/>
    <w:rsid w:val="003739E9"/>
    <w:rsid w:val="00374AF3"/>
    <w:rsid w:val="00383352"/>
    <w:rsid w:val="003922A9"/>
    <w:rsid w:val="003A4CCF"/>
    <w:rsid w:val="003B62E8"/>
    <w:rsid w:val="003C497D"/>
    <w:rsid w:val="003C661F"/>
    <w:rsid w:val="003F59CC"/>
    <w:rsid w:val="0046399B"/>
    <w:rsid w:val="0049283F"/>
    <w:rsid w:val="004A5D19"/>
    <w:rsid w:val="004B1760"/>
    <w:rsid w:val="004B27A0"/>
    <w:rsid w:val="004C5743"/>
    <w:rsid w:val="004D2F14"/>
    <w:rsid w:val="004E0091"/>
    <w:rsid w:val="004E52C4"/>
    <w:rsid w:val="004F5473"/>
    <w:rsid w:val="005056CE"/>
    <w:rsid w:val="00507CB5"/>
    <w:rsid w:val="005124C4"/>
    <w:rsid w:val="00532022"/>
    <w:rsid w:val="00537CB6"/>
    <w:rsid w:val="00552A81"/>
    <w:rsid w:val="0057023F"/>
    <w:rsid w:val="00570CC0"/>
    <w:rsid w:val="005A3D26"/>
    <w:rsid w:val="005E2E52"/>
    <w:rsid w:val="005F09AD"/>
    <w:rsid w:val="006000D9"/>
    <w:rsid w:val="00605BFA"/>
    <w:rsid w:val="00624F55"/>
    <w:rsid w:val="0062775D"/>
    <w:rsid w:val="006643EF"/>
    <w:rsid w:val="00664713"/>
    <w:rsid w:val="0066578C"/>
    <w:rsid w:val="006659C5"/>
    <w:rsid w:val="006707A4"/>
    <w:rsid w:val="006A3F4F"/>
    <w:rsid w:val="006C17BC"/>
    <w:rsid w:val="006C6186"/>
    <w:rsid w:val="006F5828"/>
    <w:rsid w:val="00711C59"/>
    <w:rsid w:val="007124B8"/>
    <w:rsid w:val="00715775"/>
    <w:rsid w:val="0072244A"/>
    <w:rsid w:val="00724D13"/>
    <w:rsid w:val="00731076"/>
    <w:rsid w:val="00742352"/>
    <w:rsid w:val="007709B2"/>
    <w:rsid w:val="007724CF"/>
    <w:rsid w:val="007976D9"/>
    <w:rsid w:val="007A4B4C"/>
    <w:rsid w:val="007B2B42"/>
    <w:rsid w:val="007D080F"/>
    <w:rsid w:val="007F396F"/>
    <w:rsid w:val="00811159"/>
    <w:rsid w:val="00813FE8"/>
    <w:rsid w:val="00817ED0"/>
    <w:rsid w:val="00835DB2"/>
    <w:rsid w:val="0084623C"/>
    <w:rsid w:val="008478A7"/>
    <w:rsid w:val="0086180F"/>
    <w:rsid w:val="0087396F"/>
    <w:rsid w:val="00881E12"/>
    <w:rsid w:val="0088298A"/>
    <w:rsid w:val="008A4D82"/>
    <w:rsid w:val="008E388E"/>
    <w:rsid w:val="00904E14"/>
    <w:rsid w:val="00906EBE"/>
    <w:rsid w:val="009158A1"/>
    <w:rsid w:val="00926344"/>
    <w:rsid w:val="00962BCD"/>
    <w:rsid w:val="0097004D"/>
    <w:rsid w:val="009853CA"/>
    <w:rsid w:val="00985547"/>
    <w:rsid w:val="00995D31"/>
    <w:rsid w:val="009A16E2"/>
    <w:rsid w:val="009B0A3C"/>
    <w:rsid w:val="009C446A"/>
    <w:rsid w:val="00A27263"/>
    <w:rsid w:val="00A323F5"/>
    <w:rsid w:val="00A33B26"/>
    <w:rsid w:val="00A40C2F"/>
    <w:rsid w:val="00A44773"/>
    <w:rsid w:val="00A70361"/>
    <w:rsid w:val="00A749F7"/>
    <w:rsid w:val="00A81423"/>
    <w:rsid w:val="00A95DB1"/>
    <w:rsid w:val="00AA4AAA"/>
    <w:rsid w:val="00AB4174"/>
    <w:rsid w:val="00AC0F7E"/>
    <w:rsid w:val="00AC766D"/>
    <w:rsid w:val="00AE5BBB"/>
    <w:rsid w:val="00AF498F"/>
    <w:rsid w:val="00B00260"/>
    <w:rsid w:val="00B05161"/>
    <w:rsid w:val="00B13A49"/>
    <w:rsid w:val="00B37A33"/>
    <w:rsid w:val="00B40333"/>
    <w:rsid w:val="00B76425"/>
    <w:rsid w:val="00B813BD"/>
    <w:rsid w:val="00BA7061"/>
    <w:rsid w:val="00BC62B2"/>
    <w:rsid w:val="00BF082E"/>
    <w:rsid w:val="00BF4479"/>
    <w:rsid w:val="00C2659B"/>
    <w:rsid w:val="00C35CC5"/>
    <w:rsid w:val="00C42B94"/>
    <w:rsid w:val="00C47C0E"/>
    <w:rsid w:val="00C857E1"/>
    <w:rsid w:val="00CA57BF"/>
    <w:rsid w:val="00CB013F"/>
    <w:rsid w:val="00CE14BD"/>
    <w:rsid w:val="00CF341E"/>
    <w:rsid w:val="00D020CF"/>
    <w:rsid w:val="00D13D28"/>
    <w:rsid w:val="00D16CD9"/>
    <w:rsid w:val="00D3191E"/>
    <w:rsid w:val="00D365F0"/>
    <w:rsid w:val="00D55E79"/>
    <w:rsid w:val="00D5715F"/>
    <w:rsid w:val="00D646EE"/>
    <w:rsid w:val="00D7651F"/>
    <w:rsid w:val="00D9018B"/>
    <w:rsid w:val="00D929AB"/>
    <w:rsid w:val="00D96FDC"/>
    <w:rsid w:val="00DD30D0"/>
    <w:rsid w:val="00DE119C"/>
    <w:rsid w:val="00DE6736"/>
    <w:rsid w:val="00DF22B2"/>
    <w:rsid w:val="00DF34A3"/>
    <w:rsid w:val="00E02726"/>
    <w:rsid w:val="00E14801"/>
    <w:rsid w:val="00E14D69"/>
    <w:rsid w:val="00E2031C"/>
    <w:rsid w:val="00E22AB3"/>
    <w:rsid w:val="00E30536"/>
    <w:rsid w:val="00E53A39"/>
    <w:rsid w:val="00E60C9B"/>
    <w:rsid w:val="00E80D79"/>
    <w:rsid w:val="00E902EC"/>
    <w:rsid w:val="00EB097F"/>
    <w:rsid w:val="00EC32E1"/>
    <w:rsid w:val="00ED1BC1"/>
    <w:rsid w:val="00ED4336"/>
    <w:rsid w:val="00EF0351"/>
    <w:rsid w:val="00EF11E0"/>
    <w:rsid w:val="00EF7A2A"/>
    <w:rsid w:val="00F021D6"/>
    <w:rsid w:val="00F04E7C"/>
    <w:rsid w:val="00F41CBC"/>
    <w:rsid w:val="00F50F23"/>
    <w:rsid w:val="00F52417"/>
    <w:rsid w:val="00F53BD8"/>
    <w:rsid w:val="00F564B9"/>
    <w:rsid w:val="00F70066"/>
    <w:rsid w:val="00F777C7"/>
    <w:rsid w:val="00F90FE2"/>
    <w:rsid w:val="00FB3CD2"/>
    <w:rsid w:val="00FB41AF"/>
    <w:rsid w:val="00FD01AC"/>
    <w:rsid w:val="00FD79B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F3B33AFE-2490-4944-A737-E6CCCF9B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C0E"/>
    <w:pPr>
      <w:suppressAutoHyphens/>
      <w:spacing w:after="0" w:line="240" w:lineRule="auto"/>
    </w:pPr>
    <w:rPr>
      <w:rFonts w:ascii="Times New Roman" w:eastAsia="Times New Roman" w:hAnsi="Times New Roman" w:cs="Calibri"/>
      <w:sz w:val="24"/>
      <w:szCs w:val="24"/>
      <w:lang w:eastAsia="ar-SA"/>
    </w:rPr>
  </w:style>
  <w:style w:type="paragraph" w:styleId="Heading1">
    <w:name w:val="heading 1"/>
    <w:basedOn w:val="Normal"/>
    <w:next w:val="Normal"/>
    <w:link w:val="10"/>
    <w:qFormat/>
    <w:rsid w:val="00EF11E0"/>
    <w:pPr>
      <w:keepNext/>
      <w:suppressAutoHyphens w:val="0"/>
      <w:jc w:val="center"/>
      <w:outlineLvl w:val="0"/>
    </w:pPr>
    <w:rPr>
      <w:rFonts w:cs="Times New Roman"/>
      <w:sz w:val="32"/>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280745"/>
    <w:pPr>
      <w:jc w:val="both"/>
    </w:pPr>
  </w:style>
  <w:style w:type="character" w:customStyle="1" w:styleId="a">
    <w:name w:val="Основной текст Знак"/>
    <w:basedOn w:val="DefaultParagraphFont"/>
    <w:link w:val="BodyText"/>
    <w:rsid w:val="00280745"/>
    <w:rPr>
      <w:rFonts w:ascii="Times New Roman" w:eastAsia="Times New Roman" w:hAnsi="Times New Roman" w:cs="Calibri"/>
      <w:sz w:val="24"/>
      <w:szCs w:val="24"/>
      <w:lang w:eastAsia="ar-SA"/>
    </w:rPr>
  </w:style>
  <w:style w:type="paragraph" w:customStyle="1" w:styleId="1">
    <w:name w:val="Текст1"/>
    <w:basedOn w:val="Normal"/>
    <w:rsid w:val="00280745"/>
    <w:rPr>
      <w:rFonts w:ascii="Courier New" w:hAnsi="Courier New"/>
      <w:sz w:val="20"/>
      <w:szCs w:val="20"/>
    </w:rPr>
  </w:style>
  <w:style w:type="paragraph" w:styleId="Header">
    <w:name w:val="header"/>
    <w:basedOn w:val="Normal"/>
    <w:link w:val="a0"/>
    <w:uiPriority w:val="99"/>
    <w:unhideWhenUsed/>
    <w:rsid w:val="004E52C4"/>
    <w:pPr>
      <w:tabs>
        <w:tab w:val="center" w:pos="4677"/>
        <w:tab w:val="right" w:pos="9355"/>
      </w:tabs>
    </w:pPr>
  </w:style>
  <w:style w:type="character" w:customStyle="1" w:styleId="a0">
    <w:name w:val="Верхний колонтитул Знак"/>
    <w:basedOn w:val="DefaultParagraphFont"/>
    <w:link w:val="Header"/>
    <w:uiPriority w:val="99"/>
    <w:rsid w:val="004E52C4"/>
    <w:rPr>
      <w:rFonts w:ascii="Times New Roman" w:eastAsia="Times New Roman" w:hAnsi="Times New Roman" w:cs="Calibri"/>
      <w:sz w:val="24"/>
      <w:szCs w:val="24"/>
      <w:lang w:eastAsia="ar-SA"/>
    </w:rPr>
  </w:style>
  <w:style w:type="paragraph" w:styleId="Footer">
    <w:name w:val="footer"/>
    <w:basedOn w:val="Normal"/>
    <w:link w:val="a1"/>
    <w:uiPriority w:val="99"/>
    <w:unhideWhenUsed/>
    <w:rsid w:val="004E52C4"/>
    <w:pPr>
      <w:tabs>
        <w:tab w:val="center" w:pos="4677"/>
        <w:tab w:val="right" w:pos="9355"/>
      </w:tabs>
    </w:pPr>
  </w:style>
  <w:style w:type="character" w:customStyle="1" w:styleId="a1">
    <w:name w:val="Нижний колонтитул Знак"/>
    <w:basedOn w:val="DefaultParagraphFont"/>
    <w:link w:val="Footer"/>
    <w:uiPriority w:val="99"/>
    <w:rsid w:val="004E52C4"/>
    <w:rPr>
      <w:rFonts w:ascii="Times New Roman" w:eastAsia="Times New Roman" w:hAnsi="Times New Roman" w:cs="Calibri"/>
      <w:sz w:val="24"/>
      <w:szCs w:val="24"/>
      <w:lang w:eastAsia="ar-SA"/>
    </w:rPr>
  </w:style>
  <w:style w:type="paragraph" w:styleId="BalloonText">
    <w:name w:val="Balloon Text"/>
    <w:basedOn w:val="Normal"/>
    <w:link w:val="a2"/>
    <w:uiPriority w:val="99"/>
    <w:semiHidden/>
    <w:unhideWhenUsed/>
    <w:rsid w:val="00152647"/>
    <w:rPr>
      <w:rFonts w:ascii="Tahoma" w:hAnsi="Tahoma" w:cs="Tahoma"/>
      <w:sz w:val="16"/>
      <w:szCs w:val="16"/>
    </w:rPr>
  </w:style>
  <w:style w:type="character" w:customStyle="1" w:styleId="a2">
    <w:name w:val="Текст выноски Знак"/>
    <w:basedOn w:val="DefaultParagraphFont"/>
    <w:link w:val="BalloonText"/>
    <w:uiPriority w:val="99"/>
    <w:semiHidden/>
    <w:rsid w:val="00152647"/>
    <w:rPr>
      <w:rFonts w:ascii="Tahoma" w:eastAsia="Times New Roman" w:hAnsi="Tahoma" w:cs="Tahoma"/>
      <w:sz w:val="16"/>
      <w:szCs w:val="16"/>
      <w:lang w:eastAsia="ar-SA"/>
    </w:rPr>
  </w:style>
  <w:style w:type="character" w:customStyle="1" w:styleId="10">
    <w:name w:val="Заголовок 1 Знак"/>
    <w:basedOn w:val="DefaultParagraphFont"/>
    <w:link w:val="Heading1"/>
    <w:rsid w:val="00EF11E0"/>
    <w:rPr>
      <w:rFonts w:ascii="Times New Roman" w:eastAsia="Times New Roman" w:hAnsi="Times New Roman" w:cs="Times New Roman"/>
      <w:sz w:val="32"/>
      <w:szCs w:val="20"/>
      <w:lang w:eastAsia="ru-RU"/>
    </w:rPr>
  </w:style>
  <w:style w:type="paragraph" w:styleId="Title">
    <w:name w:val="Title"/>
    <w:basedOn w:val="Normal"/>
    <w:link w:val="a3"/>
    <w:uiPriority w:val="99"/>
    <w:qFormat/>
    <w:rsid w:val="00D646EE"/>
    <w:pPr>
      <w:suppressAutoHyphens w:val="0"/>
      <w:jc w:val="center"/>
    </w:pPr>
    <w:rPr>
      <w:rFonts w:cs="Times New Roman"/>
      <w:b/>
      <w:bCs/>
      <w:lang w:eastAsia="ru-RU"/>
    </w:rPr>
  </w:style>
  <w:style w:type="character" w:customStyle="1" w:styleId="a3">
    <w:name w:val="Название Знак"/>
    <w:basedOn w:val="DefaultParagraphFont"/>
    <w:link w:val="Title"/>
    <w:uiPriority w:val="99"/>
    <w:rsid w:val="00D646EE"/>
    <w:rPr>
      <w:rFonts w:ascii="Times New Roman" w:eastAsia="Times New Roman" w:hAnsi="Times New Roman" w:cs="Times New Roman"/>
      <w:b/>
      <w:bCs/>
      <w:sz w:val="24"/>
      <w:szCs w:val="24"/>
      <w:lang w:eastAsia="ru-RU"/>
    </w:rPr>
  </w:style>
  <w:style w:type="character" w:customStyle="1" w:styleId="a4">
    <w:name w:val="Основной текст_"/>
    <w:basedOn w:val="DefaultParagraphFont"/>
    <w:link w:val="11"/>
    <w:rsid w:val="000A2449"/>
    <w:rPr>
      <w:rFonts w:ascii="Times New Roman" w:eastAsia="Times New Roman" w:hAnsi="Times New Roman" w:cs="Times New Roman"/>
      <w:sz w:val="26"/>
      <w:szCs w:val="26"/>
      <w:shd w:val="clear" w:color="auto" w:fill="FFFFFF"/>
    </w:rPr>
  </w:style>
  <w:style w:type="paragraph" w:customStyle="1" w:styleId="11">
    <w:name w:val="Основной текст1"/>
    <w:basedOn w:val="Normal"/>
    <w:link w:val="a4"/>
    <w:rsid w:val="000A2449"/>
    <w:pPr>
      <w:widowControl w:val="0"/>
      <w:shd w:val="clear" w:color="auto" w:fill="FFFFFF"/>
      <w:suppressAutoHyphens w:val="0"/>
      <w:spacing w:after="60" w:line="0" w:lineRule="atLeast"/>
      <w:jc w:val="right"/>
    </w:pPr>
    <w:rPr>
      <w:rFonts w:cs="Times New Roman"/>
      <w:sz w:val="26"/>
      <w:szCs w:val="26"/>
      <w:lang w:eastAsia="en-US"/>
    </w:rPr>
  </w:style>
  <w:style w:type="paragraph" w:customStyle="1" w:styleId="s1">
    <w:name w:val="s_1"/>
    <w:basedOn w:val="Normal"/>
    <w:rsid w:val="00F564B9"/>
    <w:pPr>
      <w:suppressAutoHyphens w:val="0"/>
      <w:spacing w:before="100" w:beforeAutospacing="1" w:after="100" w:afterAutospacing="1"/>
    </w:pPr>
    <w:rPr>
      <w:rFonts w:cs="Times New Roman"/>
      <w:lang w:eastAsia="ru-RU"/>
    </w:rPr>
  </w:style>
  <w:style w:type="character" w:styleId="Emphasis">
    <w:name w:val="Emphasis"/>
    <w:basedOn w:val="DefaultParagraphFont"/>
    <w:uiPriority w:val="20"/>
    <w:qFormat/>
    <w:rsid w:val="00F564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